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374FD" w:rsidRDefault="00A374FD" w:rsidP="00A374FD">
      <w:pPr>
        <w:pStyle w:val="NoSpacing"/>
        <w:rPr>
          <w:rFonts w:ascii="Times New Roman" w:hAnsi="Times New Roman" w:cs="Times New Roman"/>
          <w:b/>
          <w:bCs/>
        </w:rPr>
      </w:pPr>
      <w:r>
        <w:rPr>
          <w:rFonts w:ascii="Times New Roman" w:hAnsi="Times New Roman" w:cs="Times New Roman"/>
          <w:b/>
          <w:bCs/>
        </w:rPr>
        <w:t>II</w:t>
      </w:r>
      <w:r w:rsidRPr="00A374FD">
        <w:rPr>
          <w:rFonts w:ascii="Times New Roman" w:hAnsi="Times New Roman" w:cs="Times New Roman"/>
          <w:b/>
          <w:bCs/>
        </w:rPr>
        <w:t xml:space="preserve"> Corinthians 3 December 11, 2025</w:t>
      </w:r>
    </w:p>
    <w:p w:rsidR="00960123" w:rsidRDefault="00A374FD" w:rsidP="00A374FD">
      <w:pPr>
        <w:pStyle w:val="NoSpacing"/>
        <w:rPr>
          <w:rFonts w:ascii="Times New Roman" w:hAnsi="Times New Roman" w:cs="Times New Roman"/>
        </w:rPr>
      </w:pPr>
      <w:r>
        <w:rPr>
          <w:rFonts w:ascii="Times New Roman" w:hAnsi="Times New Roman" w:cs="Times New Roman"/>
        </w:rPr>
        <w:t xml:space="preserve">The first verse is a lead in from the previous verse; 2Co 2:17 For we are not as many, </w:t>
      </w:r>
      <w:r>
        <w:rPr>
          <w:rFonts w:ascii="Times New Roman" w:hAnsi="Times New Roman" w:cs="Times New Roman"/>
          <w:b/>
        </w:rPr>
        <w:t>which corrupt the word of God</w:t>
      </w:r>
      <w:r>
        <w:rPr>
          <w:rFonts w:ascii="Times New Roman" w:hAnsi="Times New Roman" w:cs="Times New Roman"/>
        </w:rPr>
        <w:t xml:space="preserve">: but as of sincerity, but as of God, in the sight of God speak we in Christ. 2Co 3:1 </w:t>
      </w:r>
      <w:r w:rsidRPr="00A528E5">
        <w:rPr>
          <w:rFonts w:ascii="Times New Roman" w:hAnsi="Times New Roman" w:cs="Times New Roman"/>
        </w:rPr>
        <w:t>Do we begin again to commend ourselves? or need we, as some others, epistles of commendation to you, or letters of commendation from you?</w:t>
      </w:r>
      <w:r>
        <w:rPr>
          <w:rFonts w:ascii="Times New Roman" w:hAnsi="Times New Roman" w:cs="Times New Roman"/>
        </w:rPr>
        <w:t xml:space="preserve"> This goes on so much today where you have to have the proper credentials and letters and so on. This is what organization is about today. Paul did not go in for such organization. Paul says do we really need some letters fr</w:t>
      </w:r>
      <w:r w:rsidR="00627DD3">
        <w:rPr>
          <w:rFonts w:ascii="Times New Roman" w:hAnsi="Times New Roman" w:cs="Times New Roman"/>
        </w:rPr>
        <w:t>om</w:t>
      </w:r>
      <w:r>
        <w:rPr>
          <w:rFonts w:ascii="Times New Roman" w:hAnsi="Times New Roman" w:cs="Times New Roman"/>
        </w:rPr>
        <w:t xml:space="preserve"> others</w:t>
      </w:r>
      <w:r w:rsidR="00627DD3">
        <w:rPr>
          <w:rFonts w:ascii="Times New Roman" w:hAnsi="Times New Roman" w:cs="Times New Roman"/>
        </w:rPr>
        <w:t xml:space="preserve"> to show who we are</w:t>
      </w:r>
      <w:r>
        <w:rPr>
          <w:rFonts w:ascii="Times New Roman" w:hAnsi="Times New Roman" w:cs="Times New Roman"/>
        </w:rPr>
        <w:t xml:space="preserve">? But notice what he says: </w:t>
      </w:r>
      <w:r w:rsidRPr="00360464">
        <w:rPr>
          <w:rFonts w:ascii="Times New Roman" w:hAnsi="Times New Roman" w:cs="Times New Roman"/>
        </w:rPr>
        <w:t>2Co 3:2 Ye are our epistle written in our hearts, known and read of all men:</w:t>
      </w:r>
      <w:r>
        <w:rPr>
          <w:rFonts w:ascii="Times New Roman" w:hAnsi="Times New Roman" w:cs="Times New Roman"/>
        </w:rPr>
        <w:t xml:space="preserve"> First of all the letter </w:t>
      </w:r>
      <w:r w:rsidR="00D651A9">
        <w:rPr>
          <w:rFonts w:ascii="Times New Roman" w:hAnsi="Times New Roman" w:cs="Times New Roman"/>
        </w:rPr>
        <w:t>is</w:t>
      </w:r>
      <w:r>
        <w:rPr>
          <w:rFonts w:ascii="Times New Roman" w:hAnsi="Times New Roman" w:cs="Times New Roman"/>
        </w:rPr>
        <w:t xml:space="preserve"> the epistle. Your life is the letter; no one wrote it. Paul says, epistle written in our hearts; there was such an like-mindedness or an </w:t>
      </w:r>
      <w:r w:rsidR="00D651A9">
        <w:rPr>
          <w:rFonts w:ascii="Times New Roman" w:hAnsi="Times New Roman" w:cs="Times New Roman"/>
        </w:rPr>
        <w:t>like-mindedness</w:t>
      </w:r>
      <w:r>
        <w:rPr>
          <w:rFonts w:ascii="Times New Roman" w:hAnsi="Times New Roman" w:cs="Times New Roman"/>
        </w:rPr>
        <w:t xml:space="preserve"> with Paul and these people. You are written in our hearts. It was a very personal thing. It was not just coming in and preaching the gospel and then taking an offering. We find that Paul was very close to these people. But then you are also known and read of all men. This is true of every one of us. People read our lives. </w:t>
      </w:r>
    </w:p>
    <w:p w:rsidR="00960123" w:rsidRDefault="00960123" w:rsidP="00A374FD">
      <w:pPr>
        <w:pStyle w:val="NoSpacing"/>
        <w:rPr>
          <w:rFonts w:ascii="Times New Roman" w:hAnsi="Times New Roman" w:cs="Times New Roman"/>
        </w:rPr>
      </w:pPr>
    </w:p>
    <w:p w:rsidR="007A14CC" w:rsidRDefault="00A374FD" w:rsidP="007A14CC">
      <w:pPr>
        <w:pStyle w:val="NoSpacing"/>
        <w:rPr>
          <w:rStyle w:val="text"/>
          <w:rFonts w:ascii="Times New Roman" w:hAnsi="Times New Roman" w:cs="Times New Roman"/>
        </w:rPr>
      </w:pPr>
      <w:r>
        <w:rPr>
          <w:rFonts w:ascii="Times New Roman" w:hAnsi="Times New Roman" w:cs="Times New Roman"/>
        </w:rPr>
        <w:t>Paul was telling these people that they need make sure their lives are following the Lord because many out there don’t read the scripture, but they read our lives.</w:t>
      </w:r>
      <w:r w:rsidR="0072667C">
        <w:rPr>
          <w:rFonts w:ascii="Times New Roman" w:hAnsi="Times New Roman" w:cs="Times New Roman"/>
        </w:rPr>
        <w:t xml:space="preserve"> </w:t>
      </w:r>
      <w:r w:rsidRPr="0072667C">
        <w:rPr>
          <w:rFonts w:ascii="Times New Roman" w:hAnsi="Times New Roman" w:cs="Times New Roman"/>
        </w:rPr>
        <w:t xml:space="preserve">When the world reads the epistle of our lives, </w:t>
      </w:r>
      <w:r w:rsidR="0072667C">
        <w:rPr>
          <w:rFonts w:ascii="Times New Roman" w:hAnsi="Times New Roman" w:cs="Times New Roman"/>
        </w:rPr>
        <w:t>they</w:t>
      </w:r>
      <w:r w:rsidRPr="0072667C">
        <w:rPr>
          <w:rFonts w:ascii="Times New Roman" w:hAnsi="Times New Roman" w:cs="Times New Roman"/>
        </w:rPr>
        <w:t xml:space="preserve"> shou</w:t>
      </w:r>
      <w:r w:rsidR="0072667C">
        <w:rPr>
          <w:rFonts w:ascii="Times New Roman" w:hAnsi="Times New Roman" w:cs="Times New Roman"/>
        </w:rPr>
        <w:t>ld</w:t>
      </w:r>
      <w:r w:rsidRPr="0072667C">
        <w:rPr>
          <w:rFonts w:ascii="Times New Roman" w:hAnsi="Times New Roman" w:cs="Times New Roman"/>
        </w:rPr>
        <w:t xml:space="preserve"> see</w:t>
      </w:r>
      <w:r w:rsidR="0072667C">
        <w:rPr>
          <w:rFonts w:ascii="Times New Roman" w:hAnsi="Times New Roman" w:cs="Times New Roman"/>
        </w:rPr>
        <w:t xml:space="preserve"> </w:t>
      </w:r>
      <w:r w:rsidRPr="00D05B52">
        <w:rPr>
          <w:rStyle w:val="text"/>
          <w:rFonts w:ascii="Times New Roman" w:hAnsi="Times New Roman" w:cs="Times New Roman"/>
        </w:rPr>
        <w:t>Christ.</w:t>
      </w:r>
      <w:r w:rsidR="00960123">
        <w:rPr>
          <w:rStyle w:val="text"/>
          <w:rFonts w:ascii="Times New Roman" w:hAnsi="Times New Roman" w:cs="Times New Roman"/>
        </w:rPr>
        <w:t xml:space="preserve"> </w:t>
      </w:r>
      <w:r w:rsidRPr="00360464">
        <w:rPr>
          <w:rStyle w:val="text"/>
          <w:rFonts w:ascii="Times New Roman" w:hAnsi="Times New Roman" w:cs="Times New Roman"/>
        </w:rPr>
        <w:t xml:space="preserve">2Co 3:3 Forasmuch as ye are manifestly declared to be the epistle of Christ </w:t>
      </w:r>
      <w:r w:rsidRPr="00960123">
        <w:rPr>
          <w:rStyle w:val="text"/>
          <w:rFonts w:ascii="Times New Roman" w:hAnsi="Times New Roman" w:cs="Times New Roman"/>
          <w:b/>
          <w:bCs/>
        </w:rPr>
        <w:t>ministered by us,</w:t>
      </w:r>
      <w:r w:rsidRPr="00360464">
        <w:rPr>
          <w:rStyle w:val="text"/>
          <w:rFonts w:ascii="Times New Roman" w:hAnsi="Times New Roman" w:cs="Times New Roman"/>
        </w:rPr>
        <w:t xml:space="preserve"> written not with ink, but with the Spirit of the living God; not in tables of stone, but in fleshy tables of the heart.</w:t>
      </w:r>
      <w:r>
        <w:rPr>
          <w:rStyle w:val="text"/>
          <w:rFonts w:ascii="Times New Roman" w:hAnsi="Times New Roman" w:cs="Times New Roman"/>
        </w:rPr>
        <w:t xml:space="preserve"> There are different things to notice in this verse. #1. You are declared to be the epistle of Christ. That means we are that letter or epistle and we belong to Christ. It is Christ</w:t>
      </w:r>
      <w:r w:rsidR="0072667C">
        <w:rPr>
          <w:rStyle w:val="text"/>
          <w:rFonts w:ascii="Times New Roman" w:hAnsi="Times New Roman" w:cs="Times New Roman"/>
        </w:rPr>
        <w:t xml:space="preserve">’s </w:t>
      </w:r>
      <w:r>
        <w:rPr>
          <w:rStyle w:val="text"/>
          <w:rFonts w:ascii="Times New Roman" w:hAnsi="Times New Roman" w:cs="Times New Roman"/>
        </w:rPr>
        <w:t xml:space="preserve">writing; it is Christ’s </w:t>
      </w:r>
      <w:r w:rsidR="00960123">
        <w:rPr>
          <w:rStyle w:val="text"/>
          <w:rFonts w:ascii="Times New Roman" w:hAnsi="Times New Roman" w:cs="Times New Roman"/>
        </w:rPr>
        <w:t>epistle;</w:t>
      </w:r>
      <w:r>
        <w:rPr>
          <w:rStyle w:val="text"/>
          <w:rFonts w:ascii="Times New Roman" w:hAnsi="Times New Roman" w:cs="Times New Roman"/>
        </w:rPr>
        <w:t xml:space="preserve"> it is not our own. It is not something that we can take glory and credit for. #2 You are ministered by us. God is writing that epistle today, by those who are preaching the gospel. This is what write</w:t>
      </w:r>
      <w:r w:rsidR="0072667C">
        <w:rPr>
          <w:rStyle w:val="text"/>
          <w:rFonts w:ascii="Times New Roman" w:hAnsi="Times New Roman" w:cs="Times New Roman"/>
        </w:rPr>
        <w:t>s</w:t>
      </w:r>
      <w:r>
        <w:rPr>
          <w:rStyle w:val="text"/>
          <w:rFonts w:ascii="Times New Roman" w:hAnsi="Times New Roman" w:cs="Times New Roman"/>
        </w:rPr>
        <w:t xml:space="preserve"> this epistle. #3 It is not written with ink but it is written by the Spirit of the living God; it is by the power of the Holy Ghost which takes this message and writes it upon our hearts. </w:t>
      </w:r>
      <w:r w:rsidR="007A14CC" w:rsidRPr="00960123">
        <w:rPr>
          <w:rStyle w:val="text"/>
          <w:rFonts w:ascii="Times New Roman" w:hAnsi="Times New Roman" w:cs="Times New Roman"/>
          <w:b/>
          <w:bCs/>
        </w:rPr>
        <w:t>Ministered by us</w:t>
      </w:r>
      <w:r w:rsidR="007A14CC">
        <w:rPr>
          <w:rStyle w:val="text"/>
          <w:rFonts w:ascii="Times New Roman" w:hAnsi="Times New Roman" w:cs="Times New Roman"/>
        </w:rPr>
        <w:t xml:space="preserve"> means </w:t>
      </w:r>
      <w:r w:rsidR="007A14CC" w:rsidRPr="00960123">
        <w:rPr>
          <w:rStyle w:val="text"/>
          <w:rFonts w:ascii="Times New Roman" w:hAnsi="Times New Roman" w:cs="Times New Roman"/>
        </w:rPr>
        <w:t xml:space="preserve">Paul’s letter of recommendation was written with a “pen” and the “pen” was Paul </w:t>
      </w:r>
      <w:r w:rsidR="007A14CC">
        <w:rPr>
          <w:rStyle w:val="text"/>
          <w:rFonts w:ascii="Times New Roman" w:hAnsi="Times New Roman" w:cs="Times New Roman"/>
        </w:rPr>
        <w:t>using the Gospel by the power of the Holy Spirit</w:t>
      </w:r>
      <w:r w:rsidR="007A14CC" w:rsidRPr="00960123">
        <w:rPr>
          <w:rStyle w:val="text"/>
          <w:rFonts w:ascii="Times New Roman" w:hAnsi="Times New Roman" w:cs="Times New Roman"/>
        </w:rPr>
        <w:t>. He “wrote into” the lives of the people he served</w:t>
      </w:r>
      <w:r w:rsidR="007A14CC">
        <w:rPr>
          <w:rStyle w:val="text"/>
          <w:rFonts w:ascii="Times New Roman" w:hAnsi="Times New Roman" w:cs="Times New Roman"/>
        </w:rPr>
        <w:t xml:space="preserve"> by the Gospel</w:t>
      </w:r>
      <w:r w:rsidR="007A14CC" w:rsidRPr="00960123">
        <w:rPr>
          <w:rStyle w:val="text"/>
          <w:rFonts w:ascii="Times New Roman" w:hAnsi="Times New Roman" w:cs="Times New Roman"/>
        </w:rPr>
        <w:t>.</w:t>
      </w:r>
      <w:r w:rsidR="007A14CC">
        <w:rPr>
          <w:rStyle w:val="text"/>
          <w:rFonts w:ascii="Times New Roman" w:hAnsi="Times New Roman" w:cs="Times New Roman"/>
        </w:rPr>
        <w:t xml:space="preserve"> </w:t>
      </w:r>
      <w:r w:rsidR="007A14CC" w:rsidRPr="00960123">
        <w:rPr>
          <w:rStyle w:val="text"/>
          <w:rFonts w:ascii="Times New Roman" w:hAnsi="Times New Roman" w:cs="Times New Roman"/>
        </w:rPr>
        <w:t>Written not with ink but by the Spirit of the living God: Paul’s letter of recommendation was written with “ink,” and the “ink” was the Holy Spirit.</w:t>
      </w:r>
      <w:r w:rsidR="007A14CC">
        <w:rPr>
          <w:rStyle w:val="text"/>
          <w:rFonts w:ascii="Times New Roman" w:hAnsi="Times New Roman" w:cs="Times New Roman"/>
        </w:rPr>
        <w:t xml:space="preserve"> It is the word of God that is written on our hearts.</w:t>
      </w:r>
    </w:p>
    <w:p w:rsidR="007A14CC" w:rsidRDefault="007A14CC" w:rsidP="007A14CC">
      <w:pPr>
        <w:pStyle w:val="NoSpacing"/>
        <w:rPr>
          <w:rStyle w:val="text"/>
          <w:rFonts w:ascii="Times New Roman" w:hAnsi="Times New Roman" w:cs="Times New Roman"/>
        </w:rPr>
      </w:pPr>
    </w:p>
    <w:p w:rsidR="00A374FD" w:rsidRPr="0049107F" w:rsidRDefault="00A374FD" w:rsidP="00A374FD">
      <w:pPr>
        <w:pStyle w:val="NoSpacing"/>
        <w:rPr>
          <w:rFonts w:ascii="Times New Roman" w:hAnsi="Times New Roman" w:cs="Times New Roman"/>
        </w:rPr>
      </w:pPr>
      <w:r>
        <w:rPr>
          <w:rStyle w:val="text"/>
          <w:rFonts w:ascii="Times New Roman" w:hAnsi="Times New Roman" w:cs="Times New Roman"/>
        </w:rPr>
        <w:t>Then not in tables of stone, but in fleshy tables of the heart. That is a reference to when God gave the Ten Commandments.</w:t>
      </w:r>
      <w:r w:rsidR="00960123" w:rsidRPr="00960123">
        <w:t xml:space="preserve"> </w:t>
      </w:r>
      <w:r>
        <w:rPr>
          <w:rStyle w:val="text"/>
          <w:rFonts w:ascii="Times New Roman" w:hAnsi="Times New Roman" w:cs="Times New Roman"/>
        </w:rPr>
        <w:t>If you remember the</w:t>
      </w:r>
      <w:r w:rsidR="00960123">
        <w:rPr>
          <w:rStyle w:val="text"/>
          <w:rFonts w:ascii="Times New Roman" w:hAnsi="Times New Roman" w:cs="Times New Roman"/>
        </w:rPr>
        <w:t>se were</w:t>
      </w:r>
      <w:r>
        <w:rPr>
          <w:rStyle w:val="text"/>
          <w:rFonts w:ascii="Times New Roman" w:hAnsi="Times New Roman" w:cs="Times New Roman"/>
        </w:rPr>
        <w:t xml:space="preserve"> first stones God Himself carved out and God wrote on them. Remember when Moses came down from the mountain, Israel was dancing around the golden calf. Moses took those stones and he broke them at the foot of the mountain. Then God told him later, Moses you go out and hew two more tables of stones and I will write on them. </w:t>
      </w:r>
      <w:r w:rsidRPr="0049107F">
        <w:rPr>
          <w:rStyle w:val="text"/>
          <w:rFonts w:ascii="Times New Roman" w:hAnsi="Times New Roman" w:cs="Times New Roman"/>
          <w:b/>
        </w:rPr>
        <w:t xml:space="preserve">There is such a correlation with what we are to do in our own lives. It is you and I that must bring the blank tables of </w:t>
      </w:r>
      <w:r w:rsidR="007A14CC">
        <w:rPr>
          <w:rStyle w:val="text"/>
          <w:rFonts w:ascii="Times New Roman" w:hAnsi="Times New Roman" w:cs="Times New Roman"/>
          <w:b/>
        </w:rPr>
        <w:t>the heart</w:t>
      </w:r>
      <w:r w:rsidRPr="0049107F">
        <w:rPr>
          <w:rStyle w:val="text"/>
          <w:rFonts w:ascii="Times New Roman" w:hAnsi="Times New Roman" w:cs="Times New Roman"/>
          <w:b/>
        </w:rPr>
        <w:t xml:space="preserve"> unto the Lord</w:t>
      </w:r>
      <w:r>
        <w:rPr>
          <w:rStyle w:val="text"/>
          <w:rFonts w:ascii="Times New Roman" w:hAnsi="Times New Roman" w:cs="Times New Roman"/>
          <w:b/>
        </w:rPr>
        <w:t xml:space="preserve">. </w:t>
      </w:r>
      <w:r>
        <w:rPr>
          <w:rStyle w:val="text"/>
          <w:rFonts w:ascii="Times New Roman" w:hAnsi="Times New Roman" w:cs="Times New Roman"/>
        </w:rPr>
        <w:t>Only we can present them before the Lord for Him to writ</w:t>
      </w:r>
      <w:r w:rsidR="00960123">
        <w:rPr>
          <w:rStyle w:val="text"/>
          <w:rFonts w:ascii="Times New Roman" w:hAnsi="Times New Roman" w:cs="Times New Roman"/>
        </w:rPr>
        <w:t>e</w:t>
      </w:r>
      <w:r>
        <w:rPr>
          <w:rStyle w:val="text"/>
          <w:rFonts w:ascii="Times New Roman" w:hAnsi="Times New Roman" w:cs="Times New Roman"/>
        </w:rPr>
        <w:t xml:space="preserve"> upon them. That is what we have here; it is </w:t>
      </w:r>
      <w:r w:rsidRPr="0049107F">
        <w:rPr>
          <w:rStyle w:val="text"/>
          <w:rFonts w:ascii="Times New Roman" w:hAnsi="Times New Roman" w:cs="Times New Roman"/>
        </w:rPr>
        <w:t>not in tables of stone, but in fleshy tables of the heart.</w:t>
      </w:r>
      <w:r>
        <w:rPr>
          <w:rStyle w:val="text"/>
          <w:rFonts w:ascii="Times New Roman" w:hAnsi="Times New Roman" w:cs="Times New Roman"/>
        </w:rPr>
        <w:t xml:space="preserve"> They are not stone but fleshly tables of the heart. This is what God is engraving</w:t>
      </w:r>
      <w:r w:rsidR="00960123">
        <w:rPr>
          <w:rStyle w:val="text"/>
          <w:rFonts w:ascii="Times New Roman" w:hAnsi="Times New Roman" w:cs="Times New Roman"/>
        </w:rPr>
        <w:t xml:space="preserve"> on</w:t>
      </w:r>
      <w:r>
        <w:rPr>
          <w:rStyle w:val="text"/>
          <w:rFonts w:ascii="Times New Roman" w:hAnsi="Times New Roman" w:cs="Times New Roman"/>
        </w:rPr>
        <w:t xml:space="preserve"> in our lives today. We do not want to have hard hearts of stone, but we do want to have </w:t>
      </w:r>
      <w:r w:rsidR="00960123">
        <w:rPr>
          <w:rStyle w:val="text"/>
          <w:rFonts w:ascii="Times New Roman" w:hAnsi="Times New Roman" w:cs="Times New Roman"/>
        </w:rPr>
        <w:t xml:space="preserve">our hearts </w:t>
      </w:r>
      <w:r>
        <w:rPr>
          <w:rStyle w:val="text"/>
          <w:rFonts w:ascii="Times New Roman" w:hAnsi="Times New Roman" w:cs="Times New Roman"/>
        </w:rPr>
        <w:t xml:space="preserve"> empty </w:t>
      </w:r>
      <w:r w:rsidR="00960123">
        <w:rPr>
          <w:rStyle w:val="text"/>
          <w:rFonts w:ascii="Times New Roman" w:hAnsi="Times New Roman" w:cs="Times New Roman"/>
        </w:rPr>
        <w:t xml:space="preserve">of self. These are </w:t>
      </w:r>
      <w:r>
        <w:rPr>
          <w:rStyle w:val="text"/>
          <w:rFonts w:ascii="Times New Roman" w:hAnsi="Times New Roman" w:cs="Times New Roman"/>
        </w:rPr>
        <w:t xml:space="preserve">tables that God is able to engrave. When He engraves </w:t>
      </w:r>
      <w:r w:rsidR="00960123">
        <w:rPr>
          <w:rStyle w:val="text"/>
          <w:rFonts w:ascii="Times New Roman" w:hAnsi="Times New Roman" w:cs="Times New Roman"/>
        </w:rPr>
        <w:t>our hearts,</w:t>
      </w:r>
      <w:r>
        <w:rPr>
          <w:rStyle w:val="text"/>
          <w:rFonts w:ascii="Times New Roman" w:hAnsi="Times New Roman" w:cs="Times New Roman"/>
        </w:rPr>
        <w:t xml:space="preserve"> it means </w:t>
      </w:r>
      <w:r w:rsidR="00960123">
        <w:rPr>
          <w:rStyle w:val="text"/>
          <w:rFonts w:ascii="Times New Roman" w:hAnsi="Times New Roman" w:cs="Times New Roman"/>
        </w:rPr>
        <w:t>remains there</w:t>
      </w:r>
      <w:r>
        <w:rPr>
          <w:rStyle w:val="text"/>
          <w:rFonts w:ascii="Times New Roman" w:hAnsi="Times New Roman" w:cs="Times New Roman"/>
        </w:rPr>
        <w:t xml:space="preserve"> and it withstands all of the winds and all of the weather </w:t>
      </w:r>
      <w:r w:rsidR="00960123">
        <w:rPr>
          <w:rStyle w:val="text"/>
          <w:rFonts w:ascii="Times New Roman" w:hAnsi="Times New Roman" w:cs="Times New Roman"/>
        </w:rPr>
        <w:t>for all</w:t>
      </w:r>
      <w:r>
        <w:rPr>
          <w:rStyle w:val="text"/>
          <w:rFonts w:ascii="Times New Roman" w:hAnsi="Times New Roman" w:cs="Times New Roman"/>
        </w:rPr>
        <w:t xml:space="preserve"> time. It is not like an ink that would eventually disappear over time. God engraves this and it is an eternal work and it is not something that is going to wash away.</w:t>
      </w:r>
    </w:p>
    <w:p w:rsidR="00A374FD" w:rsidRDefault="00A374FD" w:rsidP="00A374FD">
      <w:pPr>
        <w:pStyle w:val="NoSpacing"/>
        <w:rPr>
          <w:rFonts w:ascii="Times New Roman" w:hAnsi="Times New Roman" w:cs="Times New Roman"/>
        </w:rPr>
      </w:pPr>
      <w:r>
        <w:rPr>
          <w:rFonts w:ascii="Times New Roman" w:hAnsi="Times New Roman" w:cs="Times New Roman"/>
        </w:rPr>
        <w:lastRenderedPageBreak/>
        <w:t xml:space="preserve"> </w:t>
      </w:r>
    </w:p>
    <w:p w:rsidR="0094694B" w:rsidRDefault="00A374FD" w:rsidP="00A374FD">
      <w:pPr>
        <w:pStyle w:val="NoSpacing"/>
        <w:rPr>
          <w:rFonts w:ascii="Times New Roman" w:hAnsi="Times New Roman" w:cs="Times New Roman"/>
        </w:rPr>
      </w:pPr>
      <w:r w:rsidRPr="00D679BC">
        <w:rPr>
          <w:rFonts w:ascii="Times New Roman" w:hAnsi="Times New Roman" w:cs="Times New Roman"/>
        </w:rPr>
        <w:t>2Co 3:4 And such trust have we through Christ to God-ward:</w:t>
      </w:r>
      <w:r>
        <w:rPr>
          <w:rFonts w:ascii="Times New Roman" w:hAnsi="Times New Roman" w:cs="Times New Roman"/>
        </w:rPr>
        <w:t xml:space="preserve"> *** What trust is that? It is the trust that God is going to engrave those tables and write His word upon the tables of our hearts.</w:t>
      </w:r>
      <w:r w:rsidR="007A14CC">
        <w:rPr>
          <w:rFonts w:ascii="Times New Roman" w:hAnsi="Times New Roman" w:cs="Times New Roman"/>
        </w:rPr>
        <w:t xml:space="preserve"> </w:t>
      </w:r>
      <w:r w:rsidRPr="00D679BC">
        <w:rPr>
          <w:rFonts w:ascii="Times New Roman" w:hAnsi="Times New Roman" w:cs="Times New Roman"/>
        </w:rPr>
        <w:t xml:space="preserve">2Co 3:5 </w:t>
      </w:r>
      <w:r w:rsidRPr="007A14CC">
        <w:rPr>
          <w:rFonts w:ascii="Times New Roman" w:hAnsi="Times New Roman" w:cs="Times New Roman"/>
          <w:b/>
          <w:bCs/>
        </w:rPr>
        <w:t>Not that we are sufficient of ourselves</w:t>
      </w:r>
      <w:r w:rsidRPr="00D679BC">
        <w:rPr>
          <w:rFonts w:ascii="Times New Roman" w:hAnsi="Times New Roman" w:cs="Times New Roman"/>
        </w:rPr>
        <w:t xml:space="preserve"> to think </w:t>
      </w:r>
      <w:r w:rsidR="007A14CC" w:rsidRPr="00D679BC">
        <w:rPr>
          <w:rFonts w:ascii="Times New Roman" w:hAnsi="Times New Roman" w:cs="Times New Roman"/>
        </w:rPr>
        <w:t>anything</w:t>
      </w:r>
      <w:r w:rsidRPr="00D679BC">
        <w:rPr>
          <w:rFonts w:ascii="Times New Roman" w:hAnsi="Times New Roman" w:cs="Times New Roman"/>
        </w:rPr>
        <w:t xml:space="preserve"> as of ourselves; but our sufficiency is of God;</w:t>
      </w:r>
      <w:r>
        <w:rPr>
          <w:rFonts w:ascii="Times New Roman" w:hAnsi="Times New Roman" w:cs="Times New Roman"/>
        </w:rPr>
        <w:t xml:space="preserve"> Paul knew he couldn’t do the writing. He knew he couldn’t write on his own heart; he couldn’t write on anyone else’s heart. He couldn’t take the responsibility or the credit for making the changes in the lives of people. It cannot be done. Our sufficiency must be of God.</w:t>
      </w:r>
      <w:r w:rsidR="007A14CC" w:rsidRPr="007A14CC">
        <w:t xml:space="preserve"> </w:t>
      </w:r>
      <w:r w:rsidR="007A14CC" w:rsidRPr="007A14CC">
        <w:rPr>
          <w:rFonts w:ascii="Times New Roman" w:hAnsi="Times New Roman" w:cs="Times New Roman"/>
          <w:b/>
          <w:bCs/>
        </w:rPr>
        <w:t>Not that we are sufficient of ourselves:</w:t>
      </w:r>
      <w:r w:rsidR="007A14CC" w:rsidRPr="007A14CC">
        <w:rPr>
          <w:rFonts w:ascii="Times New Roman" w:hAnsi="Times New Roman" w:cs="Times New Roman"/>
        </w:rPr>
        <w:t xml:space="preserve"> Paul doesn’t consider himself sufficient for the great task of changing lives for Jesus. Only Jesus </w:t>
      </w:r>
      <w:r w:rsidR="007A14CC">
        <w:rPr>
          <w:rFonts w:ascii="Times New Roman" w:hAnsi="Times New Roman" w:cs="Times New Roman"/>
        </w:rPr>
        <w:t>change hearts, but Paul’s Gospel was the pen that Christ uses</w:t>
      </w:r>
      <w:r w:rsidR="007A14CC" w:rsidRPr="007A14CC">
        <w:rPr>
          <w:rFonts w:ascii="Times New Roman" w:hAnsi="Times New Roman" w:cs="Times New Roman"/>
        </w:rPr>
        <w:t>.</w:t>
      </w:r>
      <w:r w:rsidR="007A14CC">
        <w:rPr>
          <w:rFonts w:ascii="Times New Roman" w:hAnsi="Times New Roman" w:cs="Times New Roman"/>
        </w:rPr>
        <w:t xml:space="preserve"> Paul’s and our </w:t>
      </w:r>
      <w:r w:rsidR="007A14CC" w:rsidRPr="007A14CC">
        <w:rPr>
          <w:rFonts w:ascii="Times New Roman" w:hAnsi="Times New Roman" w:cs="Times New Roman"/>
        </w:rPr>
        <w:t xml:space="preserve">sufficiency is of God; </w:t>
      </w:r>
      <w:r w:rsidR="007A14CC">
        <w:rPr>
          <w:rFonts w:ascii="Times New Roman" w:hAnsi="Times New Roman" w:cs="Times New Roman"/>
        </w:rPr>
        <w:t>we can</w:t>
      </w:r>
      <w:r w:rsidR="007A14CC" w:rsidRPr="007A14CC">
        <w:rPr>
          <w:rFonts w:ascii="Times New Roman" w:hAnsi="Times New Roman" w:cs="Times New Roman"/>
        </w:rPr>
        <w:t xml:space="preserve"> enjoy this truth. </w:t>
      </w:r>
      <w:r w:rsidR="007A14CC">
        <w:rPr>
          <w:rFonts w:ascii="Times New Roman" w:hAnsi="Times New Roman" w:cs="Times New Roman"/>
        </w:rPr>
        <w:t>The</w:t>
      </w:r>
      <w:r w:rsidR="007A14CC" w:rsidRPr="007A14CC">
        <w:rPr>
          <w:rFonts w:ascii="Times New Roman" w:hAnsi="Times New Roman" w:cs="Times New Roman"/>
        </w:rPr>
        <w:t xml:space="preserve"> only way for us to keep full is to put our pitcher under the perpetual flow of boundless grace. Then, </w:t>
      </w:r>
      <w:r w:rsidR="0094694B">
        <w:rPr>
          <w:rFonts w:ascii="Times New Roman" w:hAnsi="Times New Roman" w:cs="Times New Roman"/>
        </w:rPr>
        <w:t>it</w:t>
      </w:r>
      <w:r w:rsidR="007A14CC" w:rsidRPr="007A14CC">
        <w:rPr>
          <w:rFonts w:ascii="Times New Roman" w:hAnsi="Times New Roman" w:cs="Times New Roman"/>
        </w:rPr>
        <w:t xml:space="preserve"> will always be full to the brim.</w:t>
      </w:r>
      <w:r w:rsidR="0094694B">
        <w:rPr>
          <w:rFonts w:ascii="Times New Roman" w:hAnsi="Times New Roman" w:cs="Times New Roman"/>
        </w:rPr>
        <w:t xml:space="preserve"> </w:t>
      </w:r>
      <w:r>
        <w:rPr>
          <w:rFonts w:ascii="Times New Roman" w:hAnsi="Times New Roman" w:cs="Times New Roman"/>
        </w:rPr>
        <w:t xml:space="preserve">2Co 3:6 </w:t>
      </w:r>
      <w:r w:rsidRPr="00D679BC">
        <w:rPr>
          <w:rFonts w:ascii="Times New Roman" w:hAnsi="Times New Roman" w:cs="Times New Roman"/>
        </w:rPr>
        <w:t xml:space="preserve">Who also hath made us able ministers of the new testament; </w:t>
      </w:r>
      <w:r w:rsidRPr="0094694B">
        <w:rPr>
          <w:rFonts w:ascii="Times New Roman" w:hAnsi="Times New Roman" w:cs="Times New Roman"/>
          <w:b/>
          <w:bCs/>
        </w:rPr>
        <w:t>not of the letter</w:t>
      </w:r>
      <w:r w:rsidRPr="00D679BC">
        <w:rPr>
          <w:rFonts w:ascii="Times New Roman" w:hAnsi="Times New Roman" w:cs="Times New Roman"/>
        </w:rPr>
        <w:t xml:space="preserve">, but of the spirit: for the letter </w:t>
      </w:r>
      <w:proofErr w:type="spellStart"/>
      <w:r w:rsidRPr="00D679BC">
        <w:rPr>
          <w:rFonts w:ascii="Times New Roman" w:hAnsi="Times New Roman" w:cs="Times New Roman"/>
        </w:rPr>
        <w:t>killeth</w:t>
      </w:r>
      <w:proofErr w:type="spellEnd"/>
      <w:r w:rsidRPr="00D679BC">
        <w:rPr>
          <w:rFonts w:ascii="Times New Roman" w:hAnsi="Times New Roman" w:cs="Times New Roman"/>
        </w:rPr>
        <w:t>, but the spirit giveth life.</w:t>
      </w:r>
      <w:r w:rsidR="0094694B">
        <w:rPr>
          <w:rFonts w:ascii="Times New Roman" w:hAnsi="Times New Roman" w:cs="Times New Roman"/>
        </w:rPr>
        <w:t xml:space="preserve"> </w:t>
      </w:r>
      <w:r>
        <w:rPr>
          <w:rFonts w:ascii="Times New Roman" w:hAnsi="Times New Roman" w:cs="Times New Roman"/>
        </w:rPr>
        <w:t>We</w:t>
      </w:r>
      <w:r w:rsidR="0094694B">
        <w:rPr>
          <w:rFonts w:ascii="Times New Roman" w:hAnsi="Times New Roman" w:cs="Times New Roman"/>
        </w:rPr>
        <w:t xml:space="preserve"> too</w:t>
      </w:r>
      <w:r>
        <w:rPr>
          <w:rFonts w:ascii="Times New Roman" w:hAnsi="Times New Roman" w:cs="Times New Roman"/>
        </w:rPr>
        <w:t xml:space="preserve"> are ministers of th</w:t>
      </w:r>
      <w:r w:rsidR="0094694B">
        <w:rPr>
          <w:rFonts w:ascii="Times New Roman" w:hAnsi="Times New Roman" w:cs="Times New Roman"/>
        </w:rPr>
        <w:t xml:space="preserve">e </w:t>
      </w:r>
      <w:r>
        <w:rPr>
          <w:rFonts w:ascii="Times New Roman" w:hAnsi="Times New Roman" w:cs="Times New Roman"/>
        </w:rPr>
        <w:t>New Testament or th</w:t>
      </w:r>
      <w:r w:rsidR="0094694B">
        <w:rPr>
          <w:rFonts w:ascii="Times New Roman" w:hAnsi="Times New Roman" w:cs="Times New Roman"/>
        </w:rPr>
        <w:t>e</w:t>
      </w:r>
      <w:r>
        <w:rPr>
          <w:rFonts w:ascii="Times New Roman" w:hAnsi="Times New Roman" w:cs="Times New Roman"/>
        </w:rPr>
        <w:t xml:space="preserve"> new covenant. Then notice this wonderful part; not of the letter (or the law). God </w:t>
      </w:r>
      <w:r w:rsidR="0094694B">
        <w:rPr>
          <w:rFonts w:ascii="Times New Roman" w:hAnsi="Times New Roman" w:cs="Times New Roman"/>
        </w:rPr>
        <w:t xml:space="preserve">is </w:t>
      </w:r>
      <w:r>
        <w:rPr>
          <w:rFonts w:ascii="Times New Roman" w:hAnsi="Times New Roman" w:cs="Times New Roman"/>
        </w:rPr>
        <w:t xml:space="preserve">not going to write the word of God upon our heart with the law. </w:t>
      </w:r>
    </w:p>
    <w:p w:rsidR="0094694B" w:rsidRDefault="0094694B" w:rsidP="00A374FD">
      <w:pPr>
        <w:pStyle w:val="NoSpacing"/>
        <w:rPr>
          <w:rFonts w:ascii="Times New Roman" w:hAnsi="Times New Roman" w:cs="Times New Roman"/>
        </w:rPr>
      </w:pPr>
    </w:p>
    <w:p w:rsidR="0094694B" w:rsidRPr="0094694B" w:rsidRDefault="00A374FD" w:rsidP="0094694B">
      <w:pPr>
        <w:pStyle w:val="NoSpacing"/>
        <w:rPr>
          <w:rFonts w:ascii="Times New Roman" w:hAnsi="Times New Roman" w:cs="Times New Roman"/>
        </w:rPr>
      </w:pPr>
      <w:r>
        <w:rPr>
          <w:rFonts w:ascii="Times New Roman" w:hAnsi="Times New Roman" w:cs="Times New Roman"/>
        </w:rPr>
        <w:t xml:space="preserve">It is going to be by the </w:t>
      </w:r>
      <w:r w:rsidR="0094694B">
        <w:rPr>
          <w:rFonts w:ascii="Times New Roman" w:hAnsi="Times New Roman" w:cs="Times New Roman"/>
        </w:rPr>
        <w:t>S</w:t>
      </w:r>
      <w:r>
        <w:rPr>
          <w:rFonts w:ascii="Times New Roman" w:hAnsi="Times New Roman" w:cs="Times New Roman"/>
        </w:rPr>
        <w:t xml:space="preserve">pirit and indeed of divine grace. So not of the letter, but of the </w:t>
      </w:r>
      <w:r w:rsidR="0094694B">
        <w:rPr>
          <w:rFonts w:ascii="Times New Roman" w:hAnsi="Times New Roman" w:cs="Times New Roman"/>
        </w:rPr>
        <w:t>S</w:t>
      </w:r>
      <w:r>
        <w:rPr>
          <w:rFonts w:ascii="Times New Roman" w:hAnsi="Times New Roman" w:cs="Times New Roman"/>
        </w:rPr>
        <w:t xml:space="preserve">pirit: for the letter </w:t>
      </w:r>
      <w:proofErr w:type="spellStart"/>
      <w:r>
        <w:rPr>
          <w:rFonts w:ascii="Times New Roman" w:hAnsi="Times New Roman" w:cs="Times New Roman"/>
        </w:rPr>
        <w:t>killeth</w:t>
      </w:r>
      <w:proofErr w:type="spellEnd"/>
      <w:r>
        <w:rPr>
          <w:rFonts w:ascii="Times New Roman" w:hAnsi="Times New Roman" w:cs="Times New Roman"/>
        </w:rPr>
        <w:t xml:space="preserve">, but the </w:t>
      </w:r>
      <w:r w:rsidR="0094694B">
        <w:rPr>
          <w:rFonts w:ascii="Times New Roman" w:hAnsi="Times New Roman" w:cs="Times New Roman"/>
        </w:rPr>
        <w:t>S</w:t>
      </w:r>
      <w:r>
        <w:rPr>
          <w:rFonts w:ascii="Times New Roman" w:hAnsi="Times New Roman" w:cs="Times New Roman"/>
        </w:rPr>
        <w:t xml:space="preserve">pirit giveth life. The law only gives death not life. </w:t>
      </w:r>
      <w:r w:rsidR="0094694B">
        <w:rPr>
          <w:rFonts w:ascii="Times New Roman" w:hAnsi="Times New Roman" w:cs="Times New Roman"/>
        </w:rPr>
        <w:t xml:space="preserve">The </w:t>
      </w:r>
      <w:r w:rsidR="0094694B" w:rsidRPr="0094694B">
        <w:rPr>
          <w:rFonts w:ascii="Times New Roman" w:hAnsi="Times New Roman" w:cs="Times New Roman"/>
        </w:rPr>
        <w:t xml:space="preserve">proof of </w:t>
      </w:r>
      <w:r w:rsidR="0094694B">
        <w:rPr>
          <w:rFonts w:ascii="Times New Roman" w:hAnsi="Times New Roman" w:cs="Times New Roman"/>
        </w:rPr>
        <w:t>our</w:t>
      </w:r>
      <w:r w:rsidR="0094694B" w:rsidRPr="0094694B">
        <w:rPr>
          <w:rFonts w:ascii="Times New Roman" w:hAnsi="Times New Roman" w:cs="Times New Roman"/>
        </w:rPr>
        <w:t xml:space="preserve"> ministr</w:t>
      </w:r>
      <w:r w:rsidR="0094694B">
        <w:rPr>
          <w:rFonts w:ascii="Times New Roman" w:hAnsi="Times New Roman" w:cs="Times New Roman"/>
        </w:rPr>
        <w:t>y is t</w:t>
      </w:r>
      <w:r w:rsidR="0094694B" w:rsidRPr="00D05B52">
        <w:rPr>
          <w:rFonts w:ascii="Times New Roman" w:hAnsi="Times New Roman" w:cs="Times New Roman"/>
        </w:rPr>
        <w:t>he changed lives of those who hear th</w:t>
      </w:r>
      <w:r w:rsidR="0094694B">
        <w:rPr>
          <w:rFonts w:ascii="Times New Roman" w:hAnsi="Times New Roman" w:cs="Times New Roman"/>
        </w:rPr>
        <w:t xml:space="preserve">is Gospel </w:t>
      </w:r>
      <w:r w:rsidR="0094694B" w:rsidRPr="00D05B52">
        <w:rPr>
          <w:rFonts w:ascii="Times New Roman" w:hAnsi="Times New Roman" w:cs="Times New Roman"/>
        </w:rPr>
        <w:t>message.</w:t>
      </w:r>
      <w:r w:rsidR="0094694B">
        <w:rPr>
          <w:rFonts w:ascii="Times New Roman" w:hAnsi="Times New Roman" w:cs="Times New Roman"/>
        </w:rPr>
        <w:t xml:space="preserve"> </w:t>
      </w:r>
      <w:r w:rsidR="0094694B" w:rsidRPr="0094694B">
        <w:rPr>
          <w:rFonts w:ascii="Times New Roman" w:hAnsi="Times New Roman" w:cs="Times New Roman"/>
        </w:rPr>
        <w:t>The letter is the law in its outward sense, written on tablets of stone. The letter of the law came by the old covenant. It was good in itself, but it gave us no power to serve God, and it did not change our heart</w:t>
      </w:r>
      <w:r w:rsidR="0094694B">
        <w:rPr>
          <w:rFonts w:ascii="Times New Roman" w:hAnsi="Times New Roman" w:cs="Times New Roman"/>
        </w:rPr>
        <w:t>. I</w:t>
      </w:r>
      <w:r w:rsidR="0094694B" w:rsidRPr="0094694B">
        <w:rPr>
          <w:rFonts w:ascii="Times New Roman" w:hAnsi="Times New Roman" w:cs="Times New Roman"/>
        </w:rPr>
        <w:t>t simply told us what to do. Paul can say the letter kills because the law, exposing our guilt, “kills” us before God. The law thoroughly and completely establishes our guilt.</w:t>
      </w:r>
      <w:r w:rsidR="0094694B">
        <w:rPr>
          <w:rFonts w:ascii="Times New Roman" w:hAnsi="Times New Roman" w:cs="Times New Roman"/>
        </w:rPr>
        <w:t xml:space="preserve"> </w:t>
      </w:r>
      <w:r w:rsidR="0094694B" w:rsidRPr="0094694B">
        <w:rPr>
          <w:rFonts w:ascii="Times New Roman" w:hAnsi="Times New Roman" w:cs="Times New Roman"/>
        </w:rPr>
        <w:t xml:space="preserve">The indwelling Spirit becomes for us a law written on our hearts. He </w:t>
      </w:r>
      <w:r w:rsidR="0094694B">
        <w:rPr>
          <w:rFonts w:ascii="Times New Roman" w:hAnsi="Times New Roman" w:cs="Times New Roman"/>
        </w:rPr>
        <w:t>fills</w:t>
      </w:r>
      <w:r w:rsidR="0094694B" w:rsidRPr="0094694B">
        <w:rPr>
          <w:rFonts w:ascii="Times New Roman" w:hAnsi="Times New Roman" w:cs="Times New Roman"/>
        </w:rPr>
        <w:t xml:space="preserve"> us to guide us and be our “law.” It isn’t that the Holy Spirit replaces the written law, but completes and fulfills the work of the written law in our hearts. The Spirit gives life, and with this spiritual life, we can live out </w:t>
      </w:r>
      <w:r w:rsidR="0094694B">
        <w:rPr>
          <w:rFonts w:ascii="Times New Roman" w:hAnsi="Times New Roman" w:cs="Times New Roman"/>
        </w:rPr>
        <w:t>our lives to</w:t>
      </w:r>
      <w:r w:rsidR="0094694B" w:rsidRPr="0094694B">
        <w:rPr>
          <w:rFonts w:ascii="Times New Roman" w:hAnsi="Times New Roman" w:cs="Times New Roman"/>
        </w:rPr>
        <w:t xml:space="preserve"> God.</w:t>
      </w:r>
    </w:p>
    <w:p w:rsidR="00A374FD" w:rsidRDefault="00A374FD" w:rsidP="00A374FD">
      <w:pPr>
        <w:pStyle w:val="NoSpacing"/>
        <w:rPr>
          <w:rFonts w:ascii="Times New Roman" w:hAnsi="Times New Roman" w:cs="Times New Roman"/>
        </w:rPr>
      </w:pPr>
      <w:r w:rsidRPr="00FC7C5F">
        <w:rPr>
          <w:rFonts w:ascii="Times New Roman" w:hAnsi="Times New Roman" w:cs="Times New Roman"/>
        </w:rPr>
        <w:t>Under the new covenant</w:t>
      </w:r>
      <w:r w:rsidR="00FC7C5F">
        <w:rPr>
          <w:rFonts w:ascii="Times New Roman" w:hAnsi="Times New Roman" w:cs="Times New Roman"/>
        </w:rPr>
        <w:t xml:space="preserve"> or in the New Testament</w:t>
      </w:r>
      <w:r w:rsidRPr="00FC7C5F">
        <w:rPr>
          <w:rFonts w:ascii="Times New Roman" w:hAnsi="Times New Roman" w:cs="Times New Roman"/>
        </w:rPr>
        <w:t xml:space="preserve">, God </w:t>
      </w:r>
      <w:r w:rsidR="00FC7C5F">
        <w:rPr>
          <w:rFonts w:ascii="Times New Roman" w:hAnsi="Times New Roman" w:cs="Times New Roman"/>
        </w:rPr>
        <w:t xml:space="preserve">has </w:t>
      </w:r>
      <w:r w:rsidRPr="00FC7C5F">
        <w:rPr>
          <w:rFonts w:ascii="Times New Roman" w:hAnsi="Times New Roman" w:cs="Times New Roman"/>
        </w:rPr>
        <w:t>written His law</w:t>
      </w:r>
      <w:r w:rsidR="00FC7C5F">
        <w:rPr>
          <w:rFonts w:ascii="Times New Roman" w:hAnsi="Times New Roman" w:cs="Times New Roman"/>
        </w:rPr>
        <w:t xml:space="preserve"> i</w:t>
      </w:r>
      <w:r>
        <w:rPr>
          <w:rFonts w:ascii="Times New Roman" w:hAnsi="Times New Roman" w:cs="Times New Roman"/>
        </w:rPr>
        <w:t>n</w:t>
      </w:r>
      <w:r w:rsidRPr="00D05B52">
        <w:rPr>
          <w:rFonts w:ascii="Times New Roman" w:hAnsi="Times New Roman" w:cs="Times New Roman"/>
        </w:rPr>
        <w:t xml:space="preserve"> our hearts.</w:t>
      </w:r>
    </w:p>
    <w:p w:rsidR="00FC7C5F" w:rsidRDefault="00FC7C5F" w:rsidP="00A374FD">
      <w:pPr>
        <w:pStyle w:val="NoSpacing"/>
        <w:rPr>
          <w:rStyle w:val="text"/>
          <w:rFonts w:ascii="Times New Roman" w:hAnsi="Times New Roman" w:cs="Times New Roman"/>
        </w:rPr>
      </w:pPr>
      <w:r>
        <w:rPr>
          <w:rFonts w:ascii="Times New Roman" w:hAnsi="Times New Roman" w:cs="Times New Roman"/>
        </w:rPr>
        <w:t>God did this by</w:t>
      </w:r>
      <w:r w:rsidR="00A374FD">
        <w:rPr>
          <w:rStyle w:val="text"/>
          <w:rFonts w:ascii="Times New Roman" w:hAnsi="Times New Roman" w:cs="Times New Roman"/>
        </w:rPr>
        <w:t xml:space="preserve"> the Spirit of the living God; not in tables of stone, but in fleshy tables of the heart.</w:t>
      </w:r>
      <w:r>
        <w:rPr>
          <w:rFonts w:ascii="Times New Roman" w:hAnsi="Times New Roman" w:cs="Times New Roman"/>
        </w:rPr>
        <w:t xml:space="preserve"> </w:t>
      </w:r>
      <w:r w:rsidRPr="00FC7C5F">
        <w:rPr>
          <w:rFonts w:ascii="Times New Roman" w:hAnsi="Times New Roman" w:cs="Times New Roman"/>
        </w:rPr>
        <w:t>T</w:t>
      </w:r>
      <w:r w:rsidR="00A374FD" w:rsidRPr="00FC7C5F">
        <w:rPr>
          <w:rFonts w:ascii="Times New Roman" w:hAnsi="Times New Roman" w:cs="Times New Roman"/>
        </w:rPr>
        <w:t>he statement written not with ink</w:t>
      </w:r>
      <w:r>
        <w:rPr>
          <w:rFonts w:ascii="Times New Roman" w:hAnsi="Times New Roman" w:cs="Times New Roman"/>
        </w:rPr>
        <w:t xml:space="preserve"> is the</w:t>
      </w:r>
      <w:r w:rsidR="00A374FD" w:rsidRPr="00D05B52">
        <w:rPr>
          <w:rStyle w:val="text"/>
          <w:rFonts w:ascii="Times New Roman" w:hAnsi="Times New Roman" w:cs="Times New Roman"/>
        </w:rPr>
        <w:t xml:space="preserve"> writing </w:t>
      </w:r>
      <w:r>
        <w:rPr>
          <w:rStyle w:val="text"/>
          <w:rFonts w:ascii="Times New Roman" w:hAnsi="Times New Roman" w:cs="Times New Roman"/>
        </w:rPr>
        <w:t xml:space="preserve">which </w:t>
      </w:r>
      <w:r w:rsidR="00A374FD" w:rsidRPr="00D05B52">
        <w:rPr>
          <w:rStyle w:val="text"/>
          <w:rFonts w:ascii="Times New Roman" w:hAnsi="Times New Roman" w:cs="Times New Roman"/>
        </w:rPr>
        <w:t>is in the actions and lives of the people.</w:t>
      </w:r>
      <w:r>
        <w:rPr>
          <w:rStyle w:val="text"/>
          <w:rFonts w:ascii="Times New Roman" w:hAnsi="Times New Roman" w:cs="Times New Roman"/>
        </w:rPr>
        <w:t xml:space="preserve"> </w:t>
      </w:r>
    </w:p>
    <w:p w:rsidR="00FC7C5F" w:rsidRDefault="00FC7C5F" w:rsidP="00A374FD">
      <w:pPr>
        <w:pStyle w:val="NoSpacing"/>
        <w:rPr>
          <w:rStyle w:val="text"/>
          <w:rFonts w:ascii="Times New Roman" w:hAnsi="Times New Roman" w:cs="Times New Roman"/>
        </w:rPr>
      </w:pPr>
    </w:p>
    <w:p w:rsidR="0089604E" w:rsidRDefault="00A374FD" w:rsidP="00A374FD">
      <w:pPr>
        <w:pStyle w:val="NoSpacing"/>
        <w:rPr>
          <w:rFonts w:ascii="Times New Roman" w:hAnsi="Times New Roman" w:cs="Times New Roman"/>
        </w:rPr>
      </w:pPr>
      <w:r>
        <w:rPr>
          <w:rStyle w:val="text"/>
          <w:rFonts w:ascii="Times New Roman" w:hAnsi="Times New Roman" w:cs="Times New Roman"/>
        </w:rPr>
        <w:t xml:space="preserve">It is not written with ink but it is written by the Spirit of the living God; it is by the power of the Holy Ghost which takes this </w:t>
      </w:r>
      <w:r w:rsidR="00FC7C5F">
        <w:rPr>
          <w:rStyle w:val="text"/>
          <w:rFonts w:ascii="Times New Roman" w:hAnsi="Times New Roman" w:cs="Times New Roman"/>
        </w:rPr>
        <w:t xml:space="preserve">Gospel </w:t>
      </w:r>
      <w:r>
        <w:rPr>
          <w:rStyle w:val="text"/>
          <w:rFonts w:ascii="Times New Roman" w:hAnsi="Times New Roman" w:cs="Times New Roman"/>
        </w:rPr>
        <w:t>message and writes it upon our hearts.</w:t>
      </w:r>
      <w:r w:rsidR="00FC7C5F">
        <w:rPr>
          <w:rFonts w:ascii="Times New Roman" w:hAnsi="Times New Roman" w:cs="Times New Roman"/>
        </w:rPr>
        <w:t xml:space="preserve"> It is the </w:t>
      </w:r>
      <w:r w:rsidRPr="00FC7C5F">
        <w:rPr>
          <w:rFonts w:ascii="Times New Roman" w:hAnsi="Times New Roman" w:cs="Times New Roman"/>
        </w:rPr>
        <w:t xml:space="preserve">responsibility </w:t>
      </w:r>
      <w:r w:rsidR="00FC7C5F">
        <w:rPr>
          <w:rFonts w:ascii="Times New Roman" w:hAnsi="Times New Roman" w:cs="Times New Roman"/>
        </w:rPr>
        <w:t>of t</w:t>
      </w:r>
      <w:r w:rsidR="00FC7C5F" w:rsidRPr="00FC7C5F">
        <w:rPr>
          <w:rFonts w:ascii="Times New Roman" w:hAnsi="Times New Roman" w:cs="Times New Roman"/>
        </w:rPr>
        <w:t xml:space="preserve">he Holy Spirit </w:t>
      </w:r>
      <w:r w:rsidRPr="00FC7C5F">
        <w:rPr>
          <w:rFonts w:ascii="Times New Roman" w:hAnsi="Times New Roman" w:cs="Times New Roman"/>
        </w:rPr>
        <w:t xml:space="preserve">to make </w:t>
      </w:r>
      <w:r w:rsidR="00FC7C5F">
        <w:rPr>
          <w:rFonts w:ascii="Times New Roman" w:hAnsi="Times New Roman" w:cs="Times New Roman"/>
        </w:rPr>
        <w:t xml:space="preserve">us </w:t>
      </w:r>
      <w:r w:rsidRPr="00FC7C5F">
        <w:rPr>
          <w:rFonts w:ascii="Times New Roman" w:hAnsi="Times New Roman" w:cs="Times New Roman"/>
        </w:rPr>
        <w:t>ministers</w:t>
      </w:r>
      <w:r w:rsidR="00FC7C5F">
        <w:rPr>
          <w:rFonts w:ascii="Times New Roman" w:hAnsi="Times New Roman" w:cs="Times New Roman"/>
        </w:rPr>
        <w:t>. H</w:t>
      </w:r>
      <w:r>
        <w:rPr>
          <w:rFonts w:ascii="Times New Roman" w:hAnsi="Times New Roman" w:cs="Times New Roman"/>
        </w:rPr>
        <w:t>e</w:t>
      </w:r>
      <w:r w:rsidR="00FC7C5F">
        <w:rPr>
          <w:rFonts w:ascii="Times New Roman" w:hAnsi="Times New Roman" w:cs="Times New Roman"/>
        </w:rPr>
        <w:t xml:space="preserve"> will make us</w:t>
      </w:r>
      <w:r>
        <w:rPr>
          <w:rFonts w:ascii="Times New Roman" w:hAnsi="Times New Roman" w:cs="Times New Roman"/>
        </w:rPr>
        <w:t xml:space="preserve"> ministers of the new covenant of divine grace.</w:t>
      </w:r>
      <w:r w:rsidR="00FC7C5F">
        <w:rPr>
          <w:rFonts w:ascii="Times New Roman" w:hAnsi="Times New Roman" w:cs="Times New Roman"/>
        </w:rPr>
        <w:t xml:space="preserve"> </w:t>
      </w:r>
      <w:r>
        <w:rPr>
          <w:rFonts w:ascii="Times New Roman" w:hAnsi="Times New Roman" w:cs="Times New Roman"/>
        </w:rPr>
        <w:t xml:space="preserve">2Co 3:7 But if the ministration of death, written and </w:t>
      </w:r>
      <w:proofErr w:type="spellStart"/>
      <w:r>
        <w:rPr>
          <w:rFonts w:ascii="Times New Roman" w:hAnsi="Times New Roman" w:cs="Times New Roman"/>
        </w:rPr>
        <w:t>engraven</w:t>
      </w:r>
      <w:proofErr w:type="spellEnd"/>
      <w:r>
        <w:rPr>
          <w:rFonts w:ascii="Times New Roman" w:hAnsi="Times New Roman" w:cs="Times New Roman"/>
        </w:rPr>
        <w:t xml:space="preserve"> in stones, was glorious, so that the children of Israel could not </w:t>
      </w:r>
      <w:proofErr w:type="spellStart"/>
      <w:r>
        <w:rPr>
          <w:rFonts w:ascii="Times New Roman" w:hAnsi="Times New Roman" w:cs="Times New Roman"/>
        </w:rPr>
        <w:t>stedfastly</w:t>
      </w:r>
      <w:proofErr w:type="spellEnd"/>
      <w:r>
        <w:rPr>
          <w:rFonts w:ascii="Times New Roman" w:hAnsi="Times New Roman" w:cs="Times New Roman"/>
        </w:rPr>
        <w:t xml:space="preserve"> behold the face of Moses for the glory of his countenance; which glory was to be done away: The law is the ministration of death. In the Old Testament over and over again, the law is associated with death. But if the ministration of death, written and </w:t>
      </w:r>
      <w:proofErr w:type="spellStart"/>
      <w:r>
        <w:rPr>
          <w:rFonts w:ascii="Times New Roman" w:hAnsi="Times New Roman" w:cs="Times New Roman"/>
        </w:rPr>
        <w:t>engraven</w:t>
      </w:r>
      <w:proofErr w:type="spellEnd"/>
      <w:r>
        <w:rPr>
          <w:rFonts w:ascii="Times New Roman" w:hAnsi="Times New Roman" w:cs="Times New Roman"/>
        </w:rPr>
        <w:t xml:space="preserve"> in stones, was glorious. The law was glorious. We can compare this with </w:t>
      </w:r>
      <w:r w:rsidRPr="004722DD">
        <w:rPr>
          <w:rFonts w:ascii="Times New Roman" w:hAnsi="Times New Roman" w:cs="Times New Roman"/>
        </w:rPr>
        <w:t xml:space="preserve">Ex 34:29 And it came to pass, when Moses came down from mount Sinai with the two tables of testimony in Moses' hand, when he came down from the mount, that Moses </w:t>
      </w:r>
      <w:proofErr w:type="spellStart"/>
      <w:r w:rsidRPr="004722DD">
        <w:rPr>
          <w:rFonts w:ascii="Times New Roman" w:hAnsi="Times New Roman" w:cs="Times New Roman"/>
        </w:rPr>
        <w:t>wist</w:t>
      </w:r>
      <w:proofErr w:type="spellEnd"/>
      <w:r w:rsidRPr="004722DD">
        <w:rPr>
          <w:rFonts w:ascii="Times New Roman" w:hAnsi="Times New Roman" w:cs="Times New Roman"/>
        </w:rPr>
        <w:t xml:space="preserve"> not that the skin of his face shone while he talked with him.</w:t>
      </w:r>
      <w:r>
        <w:rPr>
          <w:rFonts w:ascii="Times New Roman" w:hAnsi="Times New Roman" w:cs="Times New Roman"/>
        </w:rPr>
        <w:t xml:space="preserve"> We find when the law was given, there was a charged atmosphere of divine glory. The giving of the law was absolutely glorious. So Paul says, if the ministration of death, written and </w:t>
      </w:r>
      <w:proofErr w:type="spellStart"/>
      <w:r>
        <w:rPr>
          <w:rFonts w:ascii="Times New Roman" w:hAnsi="Times New Roman" w:cs="Times New Roman"/>
        </w:rPr>
        <w:t>engraven</w:t>
      </w:r>
      <w:proofErr w:type="spellEnd"/>
      <w:r>
        <w:rPr>
          <w:rFonts w:ascii="Times New Roman" w:hAnsi="Times New Roman" w:cs="Times New Roman"/>
        </w:rPr>
        <w:t xml:space="preserve"> in stones, was glorious, so that the children of Israel could not </w:t>
      </w:r>
      <w:proofErr w:type="spellStart"/>
      <w:r>
        <w:rPr>
          <w:rFonts w:ascii="Times New Roman" w:hAnsi="Times New Roman" w:cs="Times New Roman"/>
        </w:rPr>
        <w:t>stedfastly</w:t>
      </w:r>
      <w:proofErr w:type="spellEnd"/>
      <w:r>
        <w:rPr>
          <w:rFonts w:ascii="Times New Roman" w:hAnsi="Times New Roman" w:cs="Times New Roman"/>
        </w:rPr>
        <w:t xml:space="preserve"> behold the face of Moses. So here again, this is another expression when the law was given, it speaks of Mt. Sinai almost erupting </w:t>
      </w:r>
      <w:r w:rsidR="0089604E">
        <w:rPr>
          <w:rFonts w:ascii="Times New Roman" w:hAnsi="Times New Roman" w:cs="Times New Roman"/>
        </w:rPr>
        <w:t>when</w:t>
      </w:r>
      <w:r>
        <w:rPr>
          <w:rFonts w:ascii="Times New Roman" w:hAnsi="Times New Roman" w:cs="Times New Roman"/>
        </w:rPr>
        <w:t xml:space="preserve"> the people were so afraid. </w:t>
      </w:r>
    </w:p>
    <w:p w:rsidR="0089604E" w:rsidRDefault="0089604E" w:rsidP="00A374FD">
      <w:pPr>
        <w:pStyle w:val="NoSpacing"/>
        <w:rPr>
          <w:rFonts w:ascii="Times New Roman" w:hAnsi="Times New Roman" w:cs="Times New Roman"/>
        </w:rPr>
      </w:pPr>
    </w:p>
    <w:p w:rsidR="0089604E" w:rsidRDefault="00A374FD" w:rsidP="0089604E">
      <w:pPr>
        <w:pStyle w:val="NoSpacing"/>
        <w:rPr>
          <w:rFonts w:ascii="Times New Roman" w:hAnsi="Times New Roman" w:cs="Times New Roman"/>
        </w:rPr>
      </w:pPr>
      <w:r>
        <w:rPr>
          <w:rFonts w:ascii="Times New Roman" w:hAnsi="Times New Roman" w:cs="Times New Roman"/>
        </w:rPr>
        <w:t xml:space="preserve">Even Moses </w:t>
      </w:r>
      <w:r w:rsidR="0089604E">
        <w:rPr>
          <w:rFonts w:ascii="Times New Roman" w:hAnsi="Times New Roman" w:cs="Times New Roman"/>
        </w:rPr>
        <w:t xml:space="preserve">did </w:t>
      </w:r>
      <w:r>
        <w:rPr>
          <w:rFonts w:ascii="Times New Roman" w:hAnsi="Times New Roman" w:cs="Times New Roman"/>
        </w:rPr>
        <w:t>fear and exceedingly quake and all of these things, but remember when Moses came down from the mountain, after having received the law, then his face glowed and the people were terrified of him.</w:t>
      </w:r>
      <w:r w:rsidR="0089604E">
        <w:rPr>
          <w:rFonts w:ascii="Times New Roman" w:hAnsi="Times New Roman" w:cs="Times New Roman"/>
        </w:rPr>
        <w:t xml:space="preserve"> </w:t>
      </w:r>
      <w:r>
        <w:rPr>
          <w:rFonts w:ascii="Times New Roman" w:hAnsi="Times New Roman" w:cs="Times New Roman"/>
        </w:rPr>
        <w:t xml:space="preserve">So Moses put a veil over his face while he spoke to the people. So Paul tells us here that Israel could not </w:t>
      </w:r>
      <w:proofErr w:type="spellStart"/>
      <w:r>
        <w:rPr>
          <w:rFonts w:ascii="Times New Roman" w:hAnsi="Times New Roman" w:cs="Times New Roman"/>
        </w:rPr>
        <w:t>stedfastly</w:t>
      </w:r>
      <w:proofErr w:type="spellEnd"/>
      <w:r>
        <w:rPr>
          <w:rFonts w:ascii="Times New Roman" w:hAnsi="Times New Roman" w:cs="Times New Roman"/>
        </w:rPr>
        <w:t xml:space="preserve"> behold the face of Moses for the glory of his countenance, which glory was to be done away. What Paul is talking about here is the glory on Moses face her was typical of the glory of the law. But this glory was going to be done away. The glory of the law was done away in Christ. We can compare that with </w:t>
      </w:r>
      <w:r w:rsidRPr="00945E95">
        <w:rPr>
          <w:rFonts w:ascii="Times New Roman" w:hAnsi="Times New Roman" w:cs="Times New Roman"/>
        </w:rPr>
        <w:t xml:space="preserve">Heb 8:13 In that he saith, A new covenant, he hath made the first old. Now that which </w:t>
      </w:r>
      <w:proofErr w:type="spellStart"/>
      <w:r w:rsidRPr="00945E95">
        <w:rPr>
          <w:rFonts w:ascii="Times New Roman" w:hAnsi="Times New Roman" w:cs="Times New Roman"/>
        </w:rPr>
        <w:t>decayeth</w:t>
      </w:r>
      <w:proofErr w:type="spellEnd"/>
      <w:r w:rsidRPr="00945E95">
        <w:rPr>
          <w:rFonts w:ascii="Times New Roman" w:hAnsi="Times New Roman" w:cs="Times New Roman"/>
        </w:rPr>
        <w:t xml:space="preserve"> and </w:t>
      </w:r>
      <w:proofErr w:type="spellStart"/>
      <w:r w:rsidRPr="00945E95">
        <w:rPr>
          <w:rFonts w:ascii="Times New Roman" w:hAnsi="Times New Roman" w:cs="Times New Roman"/>
        </w:rPr>
        <w:t>waxeth</w:t>
      </w:r>
      <w:proofErr w:type="spellEnd"/>
      <w:r w:rsidRPr="00945E95">
        <w:rPr>
          <w:rFonts w:ascii="Times New Roman" w:hAnsi="Times New Roman" w:cs="Times New Roman"/>
        </w:rPr>
        <w:t xml:space="preserve"> old is ready to vanish away.</w:t>
      </w:r>
      <w:r>
        <w:rPr>
          <w:rFonts w:ascii="Times New Roman" w:hAnsi="Times New Roman" w:cs="Times New Roman"/>
        </w:rPr>
        <w:t xml:space="preserve"> Then compare it with </w:t>
      </w:r>
      <w:r w:rsidRPr="00945E95">
        <w:rPr>
          <w:rFonts w:ascii="Times New Roman" w:hAnsi="Times New Roman" w:cs="Times New Roman"/>
        </w:rPr>
        <w:t xml:space="preserve">Ro 10:4 For Christ is the end of the law for righteousness to </w:t>
      </w:r>
      <w:r w:rsidR="0089604E" w:rsidRPr="00945E95">
        <w:rPr>
          <w:rFonts w:ascii="Times New Roman" w:hAnsi="Times New Roman" w:cs="Times New Roman"/>
        </w:rPr>
        <w:t>everyone</w:t>
      </w:r>
      <w:r w:rsidRPr="00945E95">
        <w:rPr>
          <w:rFonts w:ascii="Times New Roman" w:hAnsi="Times New Roman" w:cs="Times New Roman"/>
        </w:rPr>
        <w:t xml:space="preserve"> that believeth.</w:t>
      </w:r>
      <w:r>
        <w:rPr>
          <w:rFonts w:ascii="Times New Roman" w:hAnsi="Times New Roman" w:cs="Times New Roman"/>
        </w:rPr>
        <w:t xml:space="preserve"> Christ is the end of the law.</w:t>
      </w:r>
      <w:r w:rsidR="0089604E">
        <w:rPr>
          <w:rFonts w:ascii="Times New Roman" w:hAnsi="Times New Roman" w:cs="Times New Roman"/>
        </w:rPr>
        <w:t xml:space="preserve"> </w:t>
      </w:r>
      <w:r w:rsidR="0089604E" w:rsidRPr="0089604E">
        <w:rPr>
          <w:rFonts w:ascii="Times New Roman" w:hAnsi="Times New Roman" w:cs="Times New Roman"/>
        </w:rPr>
        <w:t>The ministry of death: Was it wrong to call the old covenant the ministry of death? No, because that is what the law does to us: It slays us as guilty sinners before God</w:t>
      </w:r>
      <w:r w:rsidR="0089604E">
        <w:rPr>
          <w:rFonts w:ascii="Times New Roman" w:hAnsi="Times New Roman" w:cs="Times New Roman"/>
        </w:rPr>
        <w:t>.</w:t>
      </w:r>
      <w:r w:rsidR="0089604E" w:rsidRPr="0089604E">
        <w:rPr>
          <w:rFonts w:ascii="Times New Roman" w:hAnsi="Times New Roman" w:cs="Times New Roman"/>
        </w:rPr>
        <w:t xml:space="preserve"> It isn’t that the problem was with the law, but with us: The sinful passions which were aroused by the law were at work in our members to bear fruit to death. (Romans 7:5)</w:t>
      </w:r>
      <w:r w:rsidR="0089604E">
        <w:rPr>
          <w:rFonts w:ascii="Times New Roman" w:hAnsi="Times New Roman" w:cs="Times New Roman"/>
        </w:rPr>
        <w:t xml:space="preserve"> </w:t>
      </w:r>
    </w:p>
    <w:p w:rsidR="0089604E" w:rsidRDefault="0089604E" w:rsidP="0089604E">
      <w:pPr>
        <w:pStyle w:val="NoSpacing"/>
        <w:rPr>
          <w:rFonts w:ascii="Times New Roman" w:hAnsi="Times New Roman" w:cs="Times New Roman"/>
        </w:rPr>
      </w:pPr>
    </w:p>
    <w:p w:rsidR="0089604E" w:rsidRDefault="0089604E" w:rsidP="00A374FD">
      <w:pPr>
        <w:pStyle w:val="NoSpacing"/>
        <w:rPr>
          <w:rFonts w:ascii="Times New Roman" w:hAnsi="Times New Roman" w:cs="Times New Roman"/>
        </w:rPr>
      </w:pPr>
      <w:r w:rsidRPr="0089604E">
        <w:rPr>
          <w:rFonts w:ascii="Times New Roman" w:hAnsi="Times New Roman" w:cs="Times New Roman"/>
        </w:rPr>
        <w:t>There was glory associated with the giving of the law and the old covenant. At that time, Mount Sinai was surrounded with smoke; there were earthquakes, thunder, lightning, a trumpet blast from heaven, and the voice of God Himself (Exodus 19:16-20:1). Most of all, the glory of the old covenant was shown in the face of Moses and the glory of his countenance.</w:t>
      </w:r>
      <w:r>
        <w:rPr>
          <w:rFonts w:ascii="Times New Roman" w:hAnsi="Times New Roman" w:cs="Times New Roman"/>
        </w:rPr>
        <w:t xml:space="preserve"> </w:t>
      </w:r>
      <w:r w:rsidR="00A374FD" w:rsidRPr="003C3453">
        <w:rPr>
          <w:rFonts w:ascii="Times New Roman" w:hAnsi="Times New Roman" w:cs="Times New Roman"/>
        </w:rPr>
        <w:t>2Co 3:8 How shall not the ministration of the spirit be rather glorious?</w:t>
      </w:r>
      <w:r w:rsidR="00A374FD">
        <w:rPr>
          <w:rFonts w:ascii="Times New Roman" w:hAnsi="Times New Roman" w:cs="Times New Roman"/>
        </w:rPr>
        <w:t xml:space="preserve"> What Paul is saying in these next few verses is that the glory of the law, yes it passed away, but the reason it passed away is because God brought in a greater glory. He didn’t just remove that glory and that was the end of it and leave man in a void, No! He replaced the glory of the law with the glory of Christ.</w:t>
      </w:r>
      <w:r>
        <w:rPr>
          <w:rFonts w:ascii="Times New Roman" w:hAnsi="Times New Roman" w:cs="Times New Roman"/>
        </w:rPr>
        <w:t xml:space="preserve"> T</w:t>
      </w:r>
      <w:r w:rsidRPr="0089604E">
        <w:rPr>
          <w:rFonts w:ascii="Times New Roman" w:hAnsi="Times New Roman" w:cs="Times New Roman"/>
        </w:rPr>
        <w:t xml:space="preserve">he </w:t>
      </w:r>
      <w:r>
        <w:rPr>
          <w:rFonts w:ascii="Times New Roman" w:hAnsi="Times New Roman" w:cs="Times New Roman"/>
        </w:rPr>
        <w:t>G</w:t>
      </w:r>
      <w:r w:rsidRPr="0089604E">
        <w:rPr>
          <w:rFonts w:ascii="Times New Roman" w:hAnsi="Times New Roman" w:cs="Times New Roman"/>
        </w:rPr>
        <w:t>ospel came not into the world as the law, with thunder, lightning, and earthquakes</w:t>
      </w:r>
      <w:r>
        <w:rPr>
          <w:rFonts w:ascii="Times New Roman" w:hAnsi="Times New Roman" w:cs="Times New Roman"/>
        </w:rPr>
        <w:t>.</w:t>
      </w:r>
      <w:r w:rsidRPr="0089604E">
        <w:rPr>
          <w:rFonts w:ascii="Times New Roman" w:hAnsi="Times New Roman" w:cs="Times New Roman"/>
        </w:rPr>
        <w:t xml:space="preserve"> </w:t>
      </w:r>
      <w:r>
        <w:rPr>
          <w:rFonts w:ascii="Times New Roman" w:hAnsi="Times New Roman" w:cs="Times New Roman"/>
        </w:rPr>
        <w:t>It</w:t>
      </w:r>
      <w:r w:rsidRPr="0089604E">
        <w:rPr>
          <w:rFonts w:ascii="Times New Roman" w:hAnsi="Times New Roman" w:cs="Times New Roman"/>
        </w:rPr>
        <w:t xml:space="preserve"> was ushered in by angels, foretelling the birth and office of John the Baptist, and of Christ; by the great sign of the virgin’s conceiving and bringing forth a Son; by a voice from heaven, proclaiming Christ the Father’s only begotten Son, in whom he was well pleased.</w:t>
      </w:r>
      <w:r>
        <w:rPr>
          <w:rFonts w:ascii="Times New Roman" w:hAnsi="Times New Roman" w:cs="Times New Roman"/>
        </w:rPr>
        <w:t xml:space="preserve"> That is how the Gospel came to us! </w:t>
      </w:r>
      <w:r w:rsidR="00A374FD" w:rsidRPr="00E20D8B">
        <w:rPr>
          <w:rFonts w:ascii="Times New Roman" w:hAnsi="Times New Roman" w:cs="Times New Roman"/>
        </w:rPr>
        <w:t>2Co 3:9 For if the ministration of condemnation be glory, much more doth the ministration of righteousness exceed in glory.</w:t>
      </w:r>
      <w:r w:rsidR="00A374FD">
        <w:rPr>
          <w:rFonts w:ascii="Times New Roman" w:hAnsi="Times New Roman" w:cs="Times New Roman"/>
        </w:rPr>
        <w:t xml:space="preserve"> The ministration of condemnation is simply the law. </w:t>
      </w:r>
    </w:p>
    <w:p w:rsidR="0089604E" w:rsidRDefault="0089604E" w:rsidP="00A374FD">
      <w:pPr>
        <w:pStyle w:val="NoSpacing"/>
        <w:rPr>
          <w:rFonts w:ascii="Times New Roman" w:hAnsi="Times New Roman" w:cs="Times New Roman"/>
        </w:rPr>
      </w:pPr>
    </w:p>
    <w:p w:rsidR="00A374FD" w:rsidRDefault="00A374FD" w:rsidP="00A374FD">
      <w:pPr>
        <w:pStyle w:val="NoSpacing"/>
        <w:rPr>
          <w:rFonts w:ascii="Times New Roman" w:hAnsi="Times New Roman" w:cs="Times New Roman"/>
        </w:rPr>
      </w:pPr>
      <w:r>
        <w:rPr>
          <w:rFonts w:ascii="Times New Roman" w:hAnsi="Times New Roman" w:cs="Times New Roman"/>
        </w:rPr>
        <w:t xml:space="preserve">Paul says if you think there was glory surrounding the law, there is much </w:t>
      </w:r>
      <w:proofErr w:type="spellStart"/>
      <w:r>
        <w:rPr>
          <w:rFonts w:ascii="Times New Roman" w:hAnsi="Times New Roman" w:cs="Times New Roman"/>
        </w:rPr>
        <w:t>much</w:t>
      </w:r>
      <w:proofErr w:type="spellEnd"/>
      <w:r>
        <w:rPr>
          <w:rFonts w:ascii="Times New Roman" w:hAnsi="Times New Roman" w:cs="Times New Roman"/>
        </w:rPr>
        <w:t xml:space="preserve"> more glory surrounding the Lord Jesus Christ. This is </w:t>
      </w:r>
      <w:r w:rsidR="0089604E">
        <w:rPr>
          <w:rFonts w:ascii="Times New Roman" w:hAnsi="Times New Roman" w:cs="Times New Roman"/>
        </w:rPr>
        <w:t xml:space="preserve">who </w:t>
      </w:r>
      <w:r>
        <w:rPr>
          <w:rFonts w:ascii="Times New Roman" w:hAnsi="Times New Roman" w:cs="Times New Roman"/>
        </w:rPr>
        <w:t xml:space="preserve">we want to have our eyes upon today. </w:t>
      </w:r>
      <w:r w:rsidR="0089604E">
        <w:rPr>
          <w:rFonts w:ascii="Times New Roman" w:hAnsi="Times New Roman" w:cs="Times New Roman"/>
        </w:rPr>
        <w:t xml:space="preserve"> It is Christ! </w:t>
      </w:r>
      <w:r w:rsidRPr="00E20D8B">
        <w:rPr>
          <w:rFonts w:ascii="Times New Roman" w:hAnsi="Times New Roman" w:cs="Times New Roman"/>
        </w:rPr>
        <w:t xml:space="preserve">2Co 3:10 For even that which was made glorious had no glory in this respect, by reason of the glory that </w:t>
      </w:r>
      <w:proofErr w:type="spellStart"/>
      <w:r w:rsidRPr="00E20D8B">
        <w:rPr>
          <w:rFonts w:ascii="Times New Roman" w:hAnsi="Times New Roman" w:cs="Times New Roman"/>
        </w:rPr>
        <w:t>excelleth</w:t>
      </w:r>
      <w:proofErr w:type="spellEnd"/>
      <w:r w:rsidRPr="00E20D8B">
        <w:rPr>
          <w:rFonts w:ascii="Times New Roman" w:hAnsi="Times New Roman" w:cs="Times New Roman"/>
        </w:rPr>
        <w:t>.</w:t>
      </w:r>
      <w:r w:rsidR="0089604E">
        <w:rPr>
          <w:rFonts w:ascii="Times New Roman" w:hAnsi="Times New Roman" w:cs="Times New Roman"/>
        </w:rPr>
        <w:t xml:space="preserve"> </w:t>
      </w:r>
      <w:r>
        <w:rPr>
          <w:rFonts w:ascii="Times New Roman" w:hAnsi="Times New Roman" w:cs="Times New Roman"/>
        </w:rPr>
        <w:t xml:space="preserve">The law was made glorious, but it had no glory in this respect. By the reason of the glory that excels. What he is saying </w:t>
      </w:r>
      <w:r w:rsidR="0089604E">
        <w:rPr>
          <w:rFonts w:ascii="Times New Roman" w:hAnsi="Times New Roman" w:cs="Times New Roman"/>
        </w:rPr>
        <w:t xml:space="preserve">is </w:t>
      </w:r>
      <w:r>
        <w:rPr>
          <w:rFonts w:ascii="Times New Roman" w:hAnsi="Times New Roman" w:cs="Times New Roman"/>
        </w:rPr>
        <w:t>that the glory of Christ so far supersedes the glory of the law that there is no comparison. It is as though the law had no glory at all in comparison to the glory of the Lord Jesus Christ.</w:t>
      </w:r>
      <w:r w:rsidR="0089604E">
        <w:rPr>
          <w:rFonts w:ascii="Times New Roman" w:hAnsi="Times New Roman" w:cs="Times New Roman"/>
        </w:rPr>
        <w:t xml:space="preserve"> </w:t>
      </w:r>
      <w:r w:rsidRPr="003B02E7">
        <w:rPr>
          <w:rFonts w:ascii="Times New Roman" w:hAnsi="Times New Roman" w:cs="Times New Roman"/>
        </w:rPr>
        <w:t xml:space="preserve">2Co 3:11 For if that which is done away was glorious, much more that which </w:t>
      </w:r>
      <w:proofErr w:type="spellStart"/>
      <w:r w:rsidRPr="003B02E7">
        <w:rPr>
          <w:rFonts w:ascii="Times New Roman" w:hAnsi="Times New Roman" w:cs="Times New Roman"/>
        </w:rPr>
        <w:t>remaineth</w:t>
      </w:r>
      <w:proofErr w:type="spellEnd"/>
      <w:r w:rsidRPr="003B02E7">
        <w:rPr>
          <w:rFonts w:ascii="Times New Roman" w:hAnsi="Times New Roman" w:cs="Times New Roman"/>
        </w:rPr>
        <w:t xml:space="preserve"> is glorious.</w:t>
      </w:r>
      <w:r>
        <w:rPr>
          <w:rFonts w:ascii="Times New Roman" w:hAnsi="Times New Roman" w:cs="Times New Roman"/>
        </w:rPr>
        <w:t xml:space="preserve"> The law was done away </w:t>
      </w:r>
      <w:r w:rsidR="00757324">
        <w:rPr>
          <w:rFonts w:ascii="Times New Roman" w:hAnsi="Times New Roman" w:cs="Times New Roman"/>
        </w:rPr>
        <w:t>with and it</w:t>
      </w:r>
      <w:r>
        <w:rPr>
          <w:rFonts w:ascii="Times New Roman" w:hAnsi="Times New Roman" w:cs="Times New Roman"/>
        </w:rPr>
        <w:t xml:space="preserve"> was glorious</w:t>
      </w:r>
      <w:r w:rsidR="00757324">
        <w:rPr>
          <w:rFonts w:ascii="Times New Roman" w:hAnsi="Times New Roman" w:cs="Times New Roman"/>
        </w:rPr>
        <w:t>. But</w:t>
      </w:r>
      <w:r>
        <w:rPr>
          <w:rFonts w:ascii="Times New Roman" w:hAnsi="Times New Roman" w:cs="Times New Roman"/>
        </w:rPr>
        <w:t xml:space="preserve"> </w:t>
      </w:r>
      <w:r w:rsidR="00757324">
        <w:rPr>
          <w:rFonts w:ascii="Times New Roman" w:hAnsi="Times New Roman" w:cs="Times New Roman"/>
        </w:rPr>
        <w:t xml:space="preserve">there is </w:t>
      </w:r>
      <w:r>
        <w:rPr>
          <w:rFonts w:ascii="Times New Roman" w:hAnsi="Times New Roman" w:cs="Times New Roman"/>
        </w:rPr>
        <w:t xml:space="preserve">much more </w:t>
      </w:r>
      <w:r w:rsidR="00757324">
        <w:rPr>
          <w:rFonts w:ascii="Times New Roman" w:hAnsi="Times New Roman" w:cs="Times New Roman"/>
        </w:rPr>
        <w:t xml:space="preserve">glory in </w:t>
      </w:r>
      <w:r>
        <w:rPr>
          <w:rFonts w:ascii="Times New Roman" w:hAnsi="Times New Roman" w:cs="Times New Roman"/>
        </w:rPr>
        <w:t>that which remains. He is pointing out the fact that the law was only for a time. It was just temporal. It was going to pass away and it did pass away. The glory that Christ brought in with Him is absolutely eternal</w:t>
      </w:r>
      <w:r w:rsidR="00757324">
        <w:rPr>
          <w:rFonts w:ascii="Times New Roman" w:hAnsi="Times New Roman" w:cs="Times New Roman"/>
        </w:rPr>
        <w:t xml:space="preserve"> and it will remain forever and ever</w:t>
      </w:r>
      <w:r>
        <w:rPr>
          <w:rFonts w:ascii="Times New Roman" w:hAnsi="Times New Roman" w:cs="Times New Roman"/>
        </w:rPr>
        <w:t xml:space="preserve">. </w:t>
      </w:r>
    </w:p>
    <w:p w:rsidR="009D4090" w:rsidRDefault="00A374FD" w:rsidP="00A374FD">
      <w:pPr>
        <w:pStyle w:val="NoSpacing"/>
        <w:rPr>
          <w:rFonts w:ascii="Times New Roman" w:hAnsi="Times New Roman" w:cs="Times New Roman"/>
        </w:rPr>
      </w:pPr>
      <w:r w:rsidRPr="009D4090">
        <w:rPr>
          <w:rFonts w:ascii="Times New Roman" w:hAnsi="Times New Roman" w:cs="Times New Roman"/>
        </w:rPr>
        <w:t xml:space="preserve">Though Israel hoped that the law would be their spiritual light, </w:t>
      </w:r>
      <w:r w:rsidR="009D4090">
        <w:rPr>
          <w:rFonts w:ascii="Times New Roman" w:hAnsi="Times New Roman" w:cs="Times New Roman"/>
        </w:rPr>
        <w:t>was</w:t>
      </w:r>
      <w:r w:rsidRPr="009D4090">
        <w:rPr>
          <w:rFonts w:ascii="Times New Roman" w:hAnsi="Times New Roman" w:cs="Times New Roman"/>
        </w:rPr>
        <w:t xml:space="preserve"> </w:t>
      </w:r>
      <w:r w:rsidR="009D4090">
        <w:rPr>
          <w:rFonts w:ascii="Times New Roman" w:hAnsi="Times New Roman" w:cs="Times New Roman"/>
        </w:rPr>
        <w:t>a veil and d</w:t>
      </w:r>
      <w:r w:rsidRPr="00D05B52">
        <w:rPr>
          <w:rFonts w:ascii="Times New Roman" w:hAnsi="Times New Roman" w:cs="Times New Roman"/>
        </w:rPr>
        <w:t>arkness</w:t>
      </w:r>
      <w:r>
        <w:rPr>
          <w:rFonts w:ascii="Times New Roman" w:hAnsi="Times New Roman" w:cs="Times New Roman"/>
        </w:rPr>
        <w:t xml:space="preserve"> </w:t>
      </w:r>
      <w:r w:rsidR="009D4090">
        <w:rPr>
          <w:rFonts w:ascii="Times New Roman" w:hAnsi="Times New Roman" w:cs="Times New Roman"/>
        </w:rPr>
        <w:t>unto them</w:t>
      </w:r>
      <w:r w:rsidRPr="00D05B52">
        <w:rPr>
          <w:rFonts w:ascii="Times New Roman" w:hAnsi="Times New Roman" w:cs="Times New Roman"/>
        </w:rPr>
        <w:t>.</w:t>
      </w:r>
      <w:r w:rsidR="009D4090">
        <w:rPr>
          <w:rFonts w:ascii="Times New Roman" w:hAnsi="Times New Roman" w:cs="Times New Roman"/>
        </w:rPr>
        <w:t xml:space="preserve"> </w:t>
      </w:r>
      <w:r>
        <w:rPr>
          <w:rFonts w:ascii="Times New Roman" w:hAnsi="Times New Roman" w:cs="Times New Roman"/>
        </w:rPr>
        <w:t>The Law blinded them. The Jew has such a v</w:t>
      </w:r>
      <w:r w:rsidR="009D4090">
        <w:rPr>
          <w:rFonts w:ascii="Times New Roman" w:hAnsi="Times New Roman" w:cs="Times New Roman"/>
        </w:rPr>
        <w:t>e</w:t>
      </w:r>
      <w:r>
        <w:rPr>
          <w:rFonts w:ascii="Times New Roman" w:hAnsi="Times New Roman" w:cs="Times New Roman"/>
        </w:rPr>
        <w:t xml:space="preserve">il over his face that he cannot see Christ. </w:t>
      </w:r>
      <w:r w:rsidRPr="00BF6A80">
        <w:rPr>
          <w:rFonts w:ascii="Times New Roman" w:hAnsi="Times New Roman" w:cs="Times New Roman"/>
        </w:rPr>
        <w:t xml:space="preserve">2Co 3:14 But their minds were blinded: for until this day </w:t>
      </w:r>
      <w:proofErr w:type="spellStart"/>
      <w:r w:rsidRPr="00BF6A80">
        <w:rPr>
          <w:rFonts w:ascii="Times New Roman" w:hAnsi="Times New Roman" w:cs="Times New Roman"/>
        </w:rPr>
        <w:t>remaineth</w:t>
      </w:r>
      <w:proofErr w:type="spellEnd"/>
      <w:r w:rsidRPr="00BF6A80">
        <w:rPr>
          <w:rFonts w:ascii="Times New Roman" w:hAnsi="Times New Roman" w:cs="Times New Roman"/>
        </w:rPr>
        <w:t xml:space="preserve"> the same v</w:t>
      </w:r>
      <w:r w:rsidR="009D4090">
        <w:rPr>
          <w:rFonts w:ascii="Times New Roman" w:hAnsi="Times New Roman" w:cs="Times New Roman"/>
        </w:rPr>
        <w:t>e</w:t>
      </w:r>
      <w:r w:rsidRPr="00BF6A80">
        <w:rPr>
          <w:rFonts w:ascii="Times New Roman" w:hAnsi="Times New Roman" w:cs="Times New Roman"/>
        </w:rPr>
        <w:t>il untaken away in the reading of the old testament; which v</w:t>
      </w:r>
      <w:r w:rsidR="009D4090">
        <w:rPr>
          <w:rFonts w:ascii="Times New Roman" w:hAnsi="Times New Roman" w:cs="Times New Roman"/>
        </w:rPr>
        <w:t>e</w:t>
      </w:r>
      <w:r w:rsidRPr="00BF6A80">
        <w:rPr>
          <w:rFonts w:ascii="Times New Roman" w:hAnsi="Times New Roman" w:cs="Times New Roman"/>
        </w:rPr>
        <w:t>il is done away in Christ.</w:t>
      </w:r>
      <w:r>
        <w:rPr>
          <w:rFonts w:ascii="Times New Roman" w:hAnsi="Times New Roman" w:cs="Times New Roman"/>
        </w:rPr>
        <w:t xml:space="preserve"> </w:t>
      </w:r>
    </w:p>
    <w:p w:rsidR="009D4090" w:rsidRDefault="009D4090" w:rsidP="00A374FD">
      <w:pPr>
        <w:pStyle w:val="NoSpacing"/>
        <w:rPr>
          <w:rFonts w:ascii="Times New Roman" w:hAnsi="Times New Roman" w:cs="Times New Roman"/>
        </w:rPr>
      </w:pPr>
    </w:p>
    <w:p w:rsidR="00A374FD" w:rsidRDefault="009D4090" w:rsidP="00A374FD">
      <w:pPr>
        <w:pStyle w:val="NoSpacing"/>
        <w:rPr>
          <w:rFonts w:ascii="Times New Roman" w:hAnsi="Times New Roman" w:cs="Times New Roman"/>
        </w:rPr>
      </w:pPr>
      <w:r>
        <w:rPr>
          <w:rFonts w:ascii="Times New Roman" w:hAnsi="Times New Roman" w:cs="Times New Roman"/>
        </w:rPr>
        <w:t>The Jews</w:t>
      </w:r>
      <w:r w:rsidR="00A374FD">
        <w:rPr>
          <w:rFonts w:ascii="Times New Roman" w:hAnsi="Times New Roman" w:cs="Times New Roman"/>
        </w:rPr>
        <w:t xml:space="preserve"> do not have the full understanding of Christ. Even though Jesus is throughout the Old Testament, one who is engaged in the law cannot see Him. We wonder how in the world that any Jew could read Isaiah 53 and not see Jesus. But Jesus is all the way through the Old Testament, Genesis through Malachi. Then also Psalm 22 which is a picture of the cross and what has happened to Christ.</w:t>
      </w:r>
      <w:r>
        <w:rPr>
          <w:rFonts w:ascii="Times New Roman" w:hAnsi="Times New Roman" w:cs="Times New Roman"/>
        </w:rPr>
        <w:t xml:space="preserve"> T</w:t>
      </w:r>
      <w:r w:rsidR="00A374FD" w:rsidRPr="009D4090">
        <w:rPr>
          <w:rFonts w:ascii="Times New Roman" w:hAnsi="Times New Roman" w:cs="Times New Roman"/>
        </w:rPr>
        <w:t xml:space="preserve">he law </w:t>
      </w:r>
      <w:r>
        <w:rPr>
          <w:rFonts w:ascii="Times New Roman" w:hAnsi="Times New Roman" w:cs="Times New Roman"/>
        </w:rPr>
        <w:t xml:space="preserve">was </w:t>
      </w:r>
      <w:r w:rsidR="00A374FD" w:rsidRPr="009D4090">
        <w:rPr>
          <w:rFonts w:ascii="Times New Roman" w:hAnsi="Times New Roman" w:cs="Times New Roman"/>
        </w:rPr>
        <w:t>done away</w:t>
      </w:r>
      <w:r w:rsidRPr="009D4090">
        <w:rPr>
          <w:rFonts w:ascii="Times New Roman" w:hAnsi="Times New Roman" w:cs="Times New Roman"/>
        </w:rPr>
        <w:t xml:space="preserve"> </w:t>
      </w:r>
      <w:r>
        <w:rPr>
          <w:rFonts w:ascii="Times New Roman" w:hAnsi="Times New Roman" w:cs="Times New Roman"/>
        </w:rPr>
        <w:t xml:space="preserve">by </w:t>
      </w:r>
      <w:r w:rsidRPr="00D05B52">
        <w:rPr>
          <w:rFonts w:ascii="Times New Roman" w:hAnsi="Times New Roman" w:cs="Times New Roman"/>
        </w:rPr>
        <w:t>Christ's death</w:t>
      </w:r>
      <w:r>
        <w:rPr>
          <w:rFonts w:ascii="Times New Roman" w:hAnsi="Times New Roman" w:cs="Times New Roman"/>
        </w:rPr>
        <w:t>.</w:t>
      </w:r>
      <w:r w:rsidR="00A374FD" w:rsidRPr="009D4090">
        <w:rPr>
          <w:rFonts w:ascii="Times New Roman" w:hAnsi="Times New Roman" w:cs="Times New Roman"/>
        </w:rPr>
        <w:t xml:space="preserve"> </w:t>
      </w:r>
      <w:r w:rsidR="00A374FD" w:rsidRPr="00D05B52">
        <w:rPr>
          <w:rFonts w:ascii="Times New Roman" w:hAnsi="Times New Roman" w:cs="Times New Roman"/>
        </w:rPr>
        <w:t>He fulfilled all its demands.</w:t>
      </w:r>
      <w:r>
        <w:rPr>
          <w:rFonts w:ascii="Times New Roman" w:hAnsi="Times New Roman" w:cs="Times New Roman"/>
        </w:rPr>
        <w:t xml:space="preserve"> </w:t>
      </w:r>
      <w:r w:rsidR="00A374FD">
        <w:rPr>
          <w:rFonts w:ascii="Times New Roman" w:hAnsi="Times New Roman" w:cs="Times New Roman"/>
        </w:rPr>
        <w:t>Christ was the end of the law.</w:t>
      </w:r>
      <w:r>
        <w:rPr>
          <w:rFonts w:ascii="Times New Roman" w:hAnsi="Times New Roman" w:cs="Times New Roman"/>
        </w:rPr>
        <w:t xml:space="preserve"> Refer to: </w:t>
      </w:r>
      <w:r w:rsidR="00A374FD" w:rsidRPr="00945E95">
        <w:rPr>
          <w:rFonts w:ascii="Times New Roman" w:hAnsi="Times New Roman" w:cs="Times New Roman"/>
        </w:rPr>
        <w:t xml:space="preserve">Ro 10:4 For Christ is the end of the law for righteousness to </w:t>
      </w:r>
      <w:r w:rsidRPr="00945E95">
        <w:rPr>
          <w:rFonts w:ascii="Times New Roman" w:hAnsi="Times New Roman" w:cs="Times New Roman"/>
        </w:rPr>
        <w:t>everyone</w:t>
      </w:r>
      <w:r w:rsidR="00A374FD" w:rsidRPr="00945E95">
        <w:rPr>
          <w:rFonts w:ascii="Times New Roman" w:hAnsi="Times New Roman" w:cs="Times New Roman"/>
        </w:rPr>
        <w:t xml:space="preserve"> that believeth.</w:t>
      </w:r>
      <w:r>
        <w:rPr>
          <w:rFonts w:ascii="Times New Roman" w:hAnsi="Times New Roman" w:cs="Times New Roman"/>
        </w:rPr>
        <w:t xml:space="preserve"> </w:t>
      </w:r>
      <w:r w:rsidR="00A374FD" w:rsidRPr="00945E95">
        <w:rPr>
          <w:rFonts w:ascii="Times New Roman" w:hAnsi="Times New Roman" w:cs="Times New Roman"/>
        </w:rPr>
        <w:t>Col 2:14 Blotting out the handwriting of ordinances that was against us, which was contrary to us, and took it out of the way, nailing it to his cross;</w:t>
      </w:r>
      <w:r w:rsidR="003B7FDD">
        <w:rPr>
          <w:rFonts w:ascii="Times New Roman" w:hAnsi="Times New Roman" w:cs="Times New Roman"/>
        </w:rPr>
        <w:t xml:space="preserve"> </w:t>
      </w:r>
      <w:r w:rsidR="00A374FD">
        <w:rPr>
          <w:rFonts w:ascii="Times New Roman" w:hAnsi="Times New Roman" w:cs="Times New Roman"/>
        </w:rPr>
        <w:t xml:space="preserve">2Co 3:12 </w:t>
      </w:r>
      <w:r w:rsidR="00A374FD" w:rsidRPr="003B02E7">
        <w:rPr>
          <w:rFonts w:ascii="Times New Roman" w:hAnsi="Times New Roman" w:cs="Times New Roman"/>
        </w:rPr>
        <w:t xml:space="preserve">Seeing then that we have such hope, </w:t>
      </w:r>
      <w:r w:rsidR="00A374FD" w:rsidRPr="003B7FDD">
        <w:rPr>
          <w:rFonts w:ascii="Times New Roman" w:hAnsi="Times New Roman" w:cs="Times New Roman"/>
          <w:b/>
          <w:bCs/>
        </w:rPr>
        <w:t>we use great plainness of speech</w:t>
      </w:r>
      <w:r w:rsidR="00A374FD" w:rsidRPr="003B02E7">
        <w:rPr>
          <w:rFonts w:ascii="Times New Roman" w:hAnsi="Times New Roman" w:cs="Times New Roman"/>
        </w:rPr>
        <w:t>:</w:t>
      </w:r>
      <w:r w:rsidR="00A374FD">
        <w:rPr>
          <w:rFonts w:ascii="Times New Roman" w:hAnsi="Times New Roman" w:cs="Times New Roman"/>
        </w:rPr>
        <w:t xml:space="preserve"> </w:t>
      </w:r>
      <w:r w:rsidR="003B7FDD">
        <w:rPr>
          <w:rFonts w:ascii="Times New Roman" w:hAnsi="Times New Roman" w:cs="Times New Roman"/>
        </w:rPr>
        <w:t>Paul used great boldness or plainness of speech declaring this wonderful of the grace of God. We should have the same boldness with this message nor apologizing for it.</w:t>
      </w:r>
      <w:r w:rsidR="003B7FDD" w:rsidRPr="003B7FDD">
        <w:t xml:space="preserve"> </w:t>
      </w:r>
      <w:r w:rsidR="003B7FDD" w:rsidRPr="003B7FDD">
        <w:rPr>
          <w:rFonts w:ascii="Times New Roman" w:hAnsi="Times New Roman" w:cs="Times New Roman"/>
        </w:rPr>
        <w:t>Therefore, since we have such hope: Since our hope is in a more glorious covenant, we can have a more glorious hope. The old covenant restricted and separated men from God; the new covenant brings us to God and enables us to come boldly to Him.</w:t>
      </w:r>
    </w:p>
    <w:p w:rsidR="003B7FDD" w:rsidRDefault="003B7FDD" w:rsidP="00A374FD">
      <w:pPr>
        <w:pStyle w:val="NoSpacing"/>
        <w:rPr>
          <w:rFonts w:ascii="Times New Roman" w:hAnsi="Times New Roman" w:cs="Times New Roman"/>
        </w:rPr>
      </w:pPr>
    </w:p>
    <w:p w:rsidR="00A374FD" w:rsidRDefault="00A374FD" w:rsidP="00A374FD">
      <w:pPr>
        <w:pStyle w:val="NoSpacing"/>
        <w:rPr>
          <w:rFonts w:ascii="Times New Roman" w:hAnsi="Times New Roman" w:cs="Times New Roman"/>
        </w:rPr>
      </w:pPr>
      <w:r w:rsidRPr="00BF6A80">
        <w:rPr>
          <w:rFonts w:ascii="Times New Roman" w:hAnsi="Times New Roman" w:cs="Times New Roman"/>
        </w:rPr>
        <w:t xml:space="preserve">2Co 3:13 And not as Moses, which put a vail over his face, that the children of Israel could not </w:t>
      </w:r>
      <w:proofErr w:type="spellStart"/>
      <w:r w:rsidRPr="00BF6A80">
        <w:rPr>
          <w:rFonts w:ascii="Times New Roman" w:hAnsi="Times New Roman" w:cs="Times New Roman"/>
        </w:rPr>
        <w:t>stedfastly</w:t>
      </w:r>
      <w:proofErr w:type="spellEnd"/>
      <w:r w:rsidRPr="00BF6A80">
        <w:rPr>
          <w:rFonts w:ascii="Times New Roman" w:hAnsi="Times New Roman" w:cs="Times New Roman"/>
        </w:rPr>
        <w:t xml:space="preserve"> look to the end of that which is abolished:</w:t>
      </w:r>
      <w:r>
        <w:rPr>
          <w:rFonts w:ascii="Times New Roman" w:hAnsi="Times New Roman" w:cs="Times New Roman"/>
        </w:rPr>
        <w:t xml:space="preserve"> Paul is talking about this reference to the Lord Jesus Christ. Christ is the end of the law. The law itself was like a vail where that it actually obscured Christ. Even to this day it still does. The law is actually a vail over the glory that God wants to reveal. If the children of Israel could have looked to the end of the law, they would have seen Christ, but they only saw the vail. The</w:t>
      </w:r>
      <w:r w:rsidR="003B7FDD">
        <w:rPr>
          <w:rFonts w:ascii="Times New Roman" w:hAnsi="Times New Roman" w:cs="Times New Roman"/>
        </w:rPr>
        <w:t>y</w:t>
      </w:r>
      <w:r>
        <w:rPr>
          <w:rFonts w:ascii="Times New Roman" w:hAnsi="Times New Roman" w:cs="Times New Roman"/>
        </w:rPr>
        <w:t xml:space="preserve"> saw only the law which </w:t>
      </w:r>
      <w:r w:rsidR="003B7FDD">
        <w:rPr>
          <w:rFonts w:ascii="Times New Roman" w:hAnsi="Times New Roman" w:cs="Times New Roman"/>
        </w:rPr>
        <w:t>concealed</w:t>
      </w:r>
      <w:r>
        <w:rPr>
          <w:rFonts w:ascii="Times New Roman" w:hAnsi="Times New Roman" w:cs="Times New Roman"/>
        </w:rPr>
        <w:t xml:space="preserve"> that glory. Paul was with opened face</w:t>
      </w:r>
      <w:r w:rsidR="003B7FDD">
        <w:rPr>
          <w:rFonts w:ascii="Times New Roman" w:hAnsi="Times New Roman" w:cs="Times New Roman"/>
        </w:rPr>
        <w:t xml:space="preserve">. </w:t>
      </w:r>
      <w:r>
        <w:rPr>
          <w:rFonts w:ascii="Times New Roman" w:hAnsi="Times New Roman" w:cs="Times New Roman"/>
        </w:rPr>
        <w:t>His ministry was to point us to the glory of Christ through the message of divine grace and not to the law.</w:t>
      </w:r>
      <w:r w:rsidR="003B7FDD">
        <w:rPr>
          <w:rFonts w:ascii="Times New Roman" w:hAnsi="Times New Roman" w:cs="Times New Roman"/>
        </w:rPr>
        <w:t xml:space="preserve"> </w:t>
      </w:r>
      <w:r>
        <w:rPr>
          <w:rFonts w:ascii="Times New Roman" w:hAnsi="Times New Roman" w:cs="Times New Roman"/>
        </w:rPr>
        <w:t>Moffat translate</w:t>
      </w:r>
      <w:r w:rsidR="003B7FDD">
        <w:rPr>
          <w:rFonts w:ascii="Times New Roman" w:hAnsi="Times New Roman" w:cs="Times New Roman"/>
        </w:rPr>
        <w:t>s</w:t>
      </w:r>
      <w:r>
        <w:rPr>
          <w:rFonts w:ascii="Times New Roman" w:hAnsi="Times New Roman" w:cs="Times New Roman"/>
        </w:rPr>
        <w:t xml:space="preserve"> </w:t>
      </w:r>
      <w:r w:rsidR="003B7FDD">
        <w:rPr>
          <w:rFonts w:ascii="Times New Roman" w:hAnsi="Times New Roman" w:cs="Times New Roman"/>
        </w:rPr>
        <w:t>the law as</w:t>
      </w:r>
      <w:r>
        <w:rPr>
          <w:rFonts w:ascii="Times New Roman" w:hAnsi="Times New Roman" w:cs="Times New Roman"/>
        </w:rPr>
        <w:t xml:space="preserve"> abolished; he says the last raise of a fading glory. They could not look to the end of that which was abolished </w:t>
      </w:r>
      <w:r w:rsidR="003B7FDD">
        <w:rPr>
          <w:rFonts w:ascii="Times New Roman" w:hAnsi="Times New Roman" w:cs="Times New Roman"/>
        </w:rPr>
        <w:t xml:space="preserve">which was </w:t>
      </w:r>
      <w:r>
        <w:rPr>
          <w:rFonts w:ascii="Times New Roman" w:hAnsi="Times New Roman" w:cs="Times New Roman"/>
        </w:rPr>
        <w:t xml:space="preserve">the end of the law. When it was abolished, and when that glory was gone, </w:t>
      </w:r>
      <w:r w:rsidR="003B7FDD">
        <w:rPr>
          <w:rFonts w:ascii="Times New Roman" w:hAnsi="Times New Roman" w:cs="Times New Roman"/>
        </w:rPr>
        <w:t>i</w:t>
      </w:r>
      <w:r>
        <w:rPr>
          <w:rFonts w:ascii="Times New Roman" w:hAnsi="Times New Roman" w:cs="Times New Roman"/>
        </w:rPr>
        <w:t>t was Christ who was there and they couldn’t se</w:t>
      </w:r>
      <w:r w:rsidR="003B7FDD">
        <w:rPr>
          <w:rFonts w:ascii="Times New Roman" w:hAnsi="Times New Roman" w:cs="Times New Roman"/>
        </w:rPr>
        <w:t>e</w:t>
      </w:r>
      <w:r>
        <w:rPr>
          <w:rFonts w:ascii="Times New Roman" w:hAnsi="Times New Roman" w:cs="Times New Roman"/>
        </w:rPr>
        <w:t xml:space="preserve"> to the end of that. So they continue to look at the vail.</w:t>
      </w:r>
      <w:r w:rsidR="006F5168" w:rsidRPr="006F5168">
        <w:t xml:space="preserve"> </w:t>
      </w:r>
      <w:r w:rsidR="006F5168" w:rsidRPr="006F5168">
        <w:rPr>
          <w:rFonts w:ascii="Times New Roman" w:hAnsi="Times New Roman" w:cs="Times New Roman"/>
        </w:rPr>
        <w:t>Jews are not the only ones with a vei</w:t>
      </w:r>
      <w:r w:rsidR="006F5168">
        <w:rPr>
          <w:rFonts w:ascii="Times New Roman" w:hAnsi="Times New Roman" w:cs="Times New Roman"/>
        </w:rPr>
        <w:t xml:space="preserve">l </w:t>
      </w:r>
      <w:r w:rsidR="006F5168" w:rsidRPr="006F5168">
        <w:rPr>
          <w:rFonts w:ascii="Times New Roman" w:hAnsi="Times New Roman" w:cs="Times New Roman"/>
        </w:rPr>
        <w:t>on their heart. Gentiles also have “veils” that separate them from seeing Jesus and His work clearly</w:t>
      </w:r>
      <w:r w:rsidR="006F5168">
        <w:rPr>
          <w:rFonts w:ascii="Times New Roman" w:hAnsi="Times New Roman" w:cs="Times New Roman"/>
        </w:rPr>
        <w:t xml:space="preserve">. </w:t>
      </w:r>
      <w:r w:rsidR="006F5168" w:rsidRPr="006F5168">
        <w:rPr>
          <w:rFonts w:ascii="Times New Roman" w:hAnsi="Times New Roman" w:cs="Times New Roman"/>
        </w:rPr>
        <w:t>Jesus is more than able to take those veils away</w:t>
      </w:r>
      <w:r w:rsidR="006F5168">
        <w:rPr>
          <w:rFonts w:ascii="Times New Roman" w:hAnsi="Times New Roman" w:cs="Times New Roman"/>
        </w:rPr>
        <w:t xml:space="preserve"> if they should just yield.</w:t>
      </w:r>
    </w:p>
    <w:p w:rsidR="006F5168" w:rsidRDefault="006F5168" w:rsidP="00A374FD">
      <w:pPr>
        <w:pStyle w:val="NoSpacing"/>
        <w:rPr>
          <w:rFonts w:ascii="Times New Roman" w:hAnsi="Times New Roman" w:cs="Times New Roman"/>
        </w:rPr>
      </w:pPr>
    </w:p>
    <w:p w:rsidR="00EC5906" w:rsidRDefault="00A374FD" w:rsidP="002E5750">
      <w:pPr>
        <w:pStyle w:val="NoSpacing"/>
        <w:rPr>
          <w:rFonts w:ascii="Times New Roman" w:hAnsi="Times New Roman" w:cs="Times New Roman"/>
        </w:rPr>
      </w:pPr>
      <w:r w:rsidRPr="008F555E">
        <w:rPr>
          <w:rFonts w:ascii="Times New Roman" w:hAnsi="Times New Roman" w:cs="Times New Roman"/>
        </w:rPr>
        <w:t xml:space="preserve">2Co 3:14 But their minds were blinded: for until this day </w:t>
      </w:r>
      <w:proofErr w:type="spellStart"/>
      <w:r w:rsidRPr="008F555E">
        <w:rPr>
          <w:rFonts w:ascii="Times New Roman" w:hAnsi="Times New Roman" w:cs="Times New Roman"/>
        </w:rPr>
        <w:t>remaineth</w:t>
      </w:r>
      <w:proofErr w:type="spellEnd"/>
      <w:r w:rsidRPr="008F555E">
        <w:rPr>
          <w:rFonts w:ascii="Times New Roman" w:hAnsi="Times New Roman" w:cs="Times New Roman"/>
        </w:rPr>
        <w:t xml:space="preserve"> the same vail untaken away in the reading of the old testament; which vail is done away in Christ.</w:t>
      </w:r>
      <w:r>
        <w:rPr>
          <w:rFonts w:ascii="Times New Roman" w:hAnsi="Times New Roman" w:cs="Times New Roman"/>
        </w:rPr>
        <w:t xml:space="preserve">  But their minds were blinded: for until this day </w:t>
      </w:r>
      <w:proofErr w:type="spellStart"/>
      <w:r>
        <w:rPr>
          <w:rFonts w:ascii="Times New Roman" w:hAnsi="Times New Roman" w:cs="Times New Roman"/>
        </w:rPr>
        <w:t>remaineth</w:t>
      </w:r>
      <w:proofErr w:type="spellEnd"/>
      <w:r>
        <w:rPr>
          <w:rFonts w:ascii="Times New Roman" w:hAnsi="Times New Roman" w:cs="Times New Roman"/>
        </w:rPr>
        <w:t xml:space="preserve"> the same vail; they do not have the full understanding of Christ. </w:t>
      </w:r>
      <w:r w:rsidRPr="005775C6">
        <w:rPr>
          <w:rFonts w:ascii="Times New Roman" w:hAnsi="Times New Roman" w:cs="Times New Roman"/>
        </w:rPr>
        <w:t>2Co 3:15 But even unto this day, when Moses is read, the vail is upon their heart.</w:t>
      </w:r>
      <w:r>
        <w:rPr>
          <w:rFonts w:ascii="Times New Roman" w:hAnsi="Times New Roman" w:cs="Times New Roman"/>
        </w:rPr>
        <w:t xml:space="preserve"> Even today </w:t>
      </w:r>
      <w:r w:rsidR="006F5168">
        <w:rPr>
          <w:rFonts w:ascii="Times New Roman" w:hAnsi="Times New Roman" w:cs="Times New Roman"/>
        </w:rPr>
        <w:t xml:space="preserve">in our day </w:t>
      </w:r>
      <w:r>
        <w:rPr>
          <w:rFonts w:ascii="Times New Roman" w:hAnsi="Times New Roman" w:cs="Times New Roman"/>
        </w:rPr>
        <w:t>when Moses is read or the law is read, the vail is still upon their hearts. And they cannot see the glory of Jesus who is indeed the end of the law.</w:t>
      </w:r>
      <w:r w:rsidR="006F5168">
        <w:rPr>
          <w:rFonts w:ascii="Times New Roman" w:hAnsi="Times New Roman" w:cs="Times New Roman"/>
        </w:rPr>
        <w:t xml:space="preserve"> </w:t>
      </w:r>
      <w:r w:rsidRPr="005775C6">
        <w:rPr>
          <w:rFonts w:ascii="Times New Roman" w:hAnsi="Times New Roman" w:cs="Times New Roman"/>
        </w:rPr>
        <w:t>2Co 3:16 Nevertheless when it shall turn to the Lord, the vail shall be taken away.</w:t>
      </w:r>
      <w:r>
        <w:rPr>
          <w:rFonts w:ascii="Times New Roman" w:hAnsi="Times New Roman" w:cs="Times New Roman"/>
        </w:rPr>
        <w:t xml:space="preserve"> The “it” that he is talking about is the heart. It shall turn. When the heart shall turn to the Lord, the vail shall be taken away. That will happen when Israel as a nation looks upon Christ</w:t>
      </w:r>
      <w:r w:rsidR="006F5168">
        <w:rPr>
          <w:rFonts w:ascii="Times New Roman" w:hAnsi="Times New Roman" w:cs="Times New Roman"/>
        </w:rPr>
        <w:t xml:space="preserve"> in the millennium</w:t>
      </w:r>
      <w:r>
        <w:rPr>
          <w:rFonts w:ascii="Times New Roman" w:hAnsi="Times New Roman" w:cs="Times New Roman"/>
        </w:rPr>
        <w:t>. They will look upon Him whom they have pierced and then the vail will be taken away at that time. A nation (Israel) shall be born again</w:t>
      </w:r>
      <w:r w:rsidR="006F5168">
        <w:rPr>
          <w:rFonts w:ascii="Times New Roman" w:hAnsi="Times New Roman" w:cs="Times New Roman"/>
        </w:rPr>
        <w:t xml:space="preserve"> in one day. </w:t>
      </w:r>
      <w:r w:rsidRPr="005775C6">
        <w:rPr>
          <w:rFonts w:ascii="Times New Roman" w:hAnsi="Times New Roman" w:cs="Times New Roman"/>
        </w:rPr>
        <w:t>2Co 3:17 Now the Lord is that Spirit: and where the Spirit of the Lord is, there is liberty.</w:t>
      </w:r>
      <w:r>
        <w:rPr>
          <w:rFonts w:ascii="Times New Roman" w:hAnsi="Times New Roman" w:cs="Times New Roman"/>
        </w:rPr>
        <w:t xml:space="preserve"> There are three references to the Spirit of the Lord </w:t>
      </w:r>
      <w:r w:rsidR="006F5168">
        <w:rPr>
          <w:rFonts w:ascii="Times New Roman" w:hAnsi="Times New Roman" w:cs="Times New Roman"/>
        </w:rPr>
        <w:t>in our chapter</w:t>
      </w:r>
      <w:r>
        <w:rPr>
          <w:rFonts w:ascii="Times New Roman" w:hAnsi="Times New Roman" w:cs="Times New Roman"/>
        </w:rPr>
        <w:t xml:space="preserve">; v6 and v8 tell us of the spirit of life and the spirit of glory; and v17 tells us it is a spirit of liberty. </w:t>
      </w:r>
      <w:r w:rsidR="002E5750">
        <w:rPr>
          <w:rFonts w:ascii="Times New Roman" w:hAnsi="Times New Roman" w:cs="Times New Roman"/>
        </w:rPr>
        <w:t>A</w:t>
      </w:r>
      <w:r>
        <w:rPr>
          <w:rFonts w:ascii="Times New Roman" w:hAnsi="Times New Roman" w:cs="Times New Roman"/>
        </w:rPr>
        <w:t>ll of th</w:t>
      </w:r>
      <w:r w:rsidR="002E5750">
        <w:rPr>
          <w:rFonts w:ascii="Times New Roman" w:hAnsi="Times New Roman" w:cs="Times New Roman"/>
        </w:rPr>
        <w:t>em are</w:t>
      </w:r>
      <w:r>
        <w:rPr>
          <w:rFonts w:ascii="Times New Roman" w:hAnsi="Times New Roman" w:cs="Times New Roman"/>
        </w:rPr>
        <w:t xml:space="preserve"> fulfilled in the Lord Jesus Christ.</w:t>
      </w:r>
      <w:r w:rsidR="00EC5906">
        <w:rPr>
          <w:rFonts w:ascii="Times New Roman" w:hAnsi="Times New Roman" w:cs="Times New Roman"/>
        </w:rPr>
        <w:t xml:space="preserve"> </w:t>
      </w:r>
      <w:r w:rsidR="002E5750" w:rsidRPr="002E5750">
        <w:rPr>
          <w:rFonts w:ascii="Times New Roman" w:hAnsi="Times New Roman" w:cs="Times New Roman"/>
        </w:rPr>
        <w:t xml:space="preserve">Where the Spirit of the Lord is, there is liberty. </w:t>
      </w:r>
      <w:r w:rsidR="002E5750">
        <w:rPr>
          <w:rFonts w:ascii="Times New Roman" w:hAnsi="Times New Roman" w:cs="Times New Roman"/>
        </w:rPr>
        <w:t xml:space="preserve">What </w:t>
      </w:r>
      <w:r w:rsidR="002E5750" w:rsidRPr="002E5750">
        <w:rPr>
          <w:rFonts w:ascii="Times New Roman" w:hAnsi="Times New Roman" w:cs="Times New Roman"/>
        </w:rPr>
        <w:t>Paul</w:t>
      </w:r>
      <w:r w:rsidR="002E5750">
        <w:rPr>
          <w:rFonts w:ascii="Times New Roman" w:hAnsi="Times New Roman" w:cs="Times New Roman"/>
        </w:rPr>
        <w:t xml:space="preserve"> i</w:t>
      </w:r>
      <w:r w:rsidR="002E5750" w:rsidRPr="002E5750">
        <w:rPr>
          <w:rFonts w:ascii="Times New Roman" w:hAnsi="Times New Roman" w:cs="Times New Roman"/>
        </w:rPr>
        <w:t xml:space="preserve">s </w:t>
      </w:r>
      <w:r w:rsidR="002E5750">
        <w:rPr>
          <w:rFonts w:ascii="Times New Roman" w:hAnsi="Times New Roman" w:cs="Times New Roman"/>
        </w:rPr>
        <w:t>saying is w</w:t>
      </w:r>
      <w:r w:rsidR="002E5750" w:rsidRPr="002E5750">
        <w:rPr>
          <w:rFonts w:ascii="Times New Roman" w:hAnsi="Times New Roman" w:cs="Times New Roman"/>
        </w:rPr>
        <w:t>hen Moses went into God’s presence, he had the liberty to take off the veil</w:t>
      </w:r>
      <w:r w:rsidR="002E5750">
        <w:rPr>
          <w:rFonts w:ascii="Times New Roman" w:hAnsi="Times New Roman" w:cs="Times New Roman"/>
        </w:rPr>
        <w:t>. T</w:t>
      </w:r>
      <w:r w:rsidR="002E5750" w:rsidRPr="002E5750">
        <w:rPr>
          <w:rFonts w:ascii="Times New Roman" w:hAnsi="Times New Roman" w:cs="Times New Roman"/>
        </w:rPr>
        <w:t xml:space="preserve">he presence of the Lord gave him this liberty. We </w:t>
      </w:r>
      <w:r w:rsidR="002E5750">
        <w:rPr>
          <w:rFonts w:ascii="Times New Roman" w:hAnsi="Times New Roman" w:cs="Times New Roman"/>
        </w:rPr>
        <w:t xml:space="preserve">believers </w:t>
      </w:r>
      <w:r w:rsidR="002E5750" w:rsidRPr="002E5750">
        <w:rPr>
          <w:rFonts w:ascii="Times New Roman" w:hAnsi="Times New Roman" w:cs="Times New Roman"/>
        </w:rPr>
        <w:t xml:space="preserve">have the Holy Spirit, who is the Lord. </w:t>
      </w:r>
    </w:p>
    <w:p w:rsidR="00EC5906" w:rsidRDefault="00EC5906" w:rsidP="002E5750">
      <w:pPr>
        <w:pStyle w:val="NoSpacing"/>
        <w:rPr>
          <w:rFonts w:ascii="Times New Roman" w:hAnsi="Times New Roman" w:cs="Times New Roman"/>
        </w:rPr>
      </w:pPr>
    </w:p>
    <w:p w:rsidR="00EC5906" w:rsidRDefault="002E5750" w:rsidP="00A374FD">
      <w:pPr>
        <w:pStyle w:val="NoSpacing"/>
        <w:rPr>
          <w:rFonts w:ascii="Times New Roman" w:hAnsi="Times New Roman" w:cs="Times New Roman"/>
        </w:rPr>
      </w:pPr>
      <w:r w:rsidRPr="002E5750">
        <w:rPr>
          <w:rFonts w:ascii="Times New Roman" w:hAnsi="Times New Roman" w:cs="Times New Roman"/>
        </w:rPr>
        <w:t xml:space="preserve">We live in the Spirit’s presence because </w:t>
      </w:r>
      <w:r>
        <w:rPr>
          <w:rFonts w:ascii="Times New Roman" w:hAnsi="Times New Roman" w:cs="Times New Roman"/>
        </w:rPr>
        <w:t>we are</w:t>
      </w:r>
      <w:r w:rsidRPr="002E5750">
        <w:rPr>
          <w:rFonts w:ascii="Times New Roman" w:hAnsi="Times New Roman" w:cs="Times New Roman"/>
        </w:rPr>
        <w:t xml:space="preserve"> under the new covenant. So, just as Moses had the liberty to relate to God without the veil in the presence of the Lord, so we have liberty because of the presence of the Holy Spirit.</w:t>
      </w:r>
      <w:r>
        <w:rPr>
          <w:rFonts w:ascii="Times New Roman" w:hAnsi="Times New Roman" w:cs="Times New Roman"/>
        </w:rPr>
        <w:t xml:space="preserve"> </w:t>
      </w:r>
      <w:r w:rsidRPr="002E5750">
        <w:rPr>
          <w:rFonts w:ascii="Times New Roman" w:hAnsi="Times New Roman" w:cs="Times New Roman"/>
        </w:rPr>
        <w:t xml:space="preserve">We should also consider what Paul is not saying. He is not giving </w:t>
      </w:r>
      <w:r>
        <w:rPr>
          <w:rFonts w:ascii="Times New Roman" w:hAnsi="Times New Roman" w:cs="Times New Roman"/>
        </w:rPr>
        <w:t xml:space="preserve">a </w:t>
      </w:r>
      <w:r w:rsidRPr="002E5750">
        <w:rPr>
          <w:rFonts w:ascii="Times New Roman" w:hAnsi="Times New Roman" w:cs="Times New Roman"/>
        </w:rPr>
        <w:t xml:space="preserve">license to any Pentecostal or Charismatic excess because where the Spirit of the Lord is, there is liberty. We have great liberty in our relationship with God through what Jesus did and through what the Holy Spirit is doing, but we never have the liberty to </w:t>
      </w:r>
      <w:r>
        <w:rPr>
          <w:rFonts w:ascii="Times New Roman" w:hAnsi="Times New Roman" w:cs="Times New Roman"/>
        </w:rPr>
        <w:t xml:space="preserve">change </w:t>
      </w:r>
      <w:r w:rsidRPr="002E5750">
        <w:rPr>
          <w:rFonts w:ascii="Times New Roman" w:hAnsi="Times New Roman" w:cs="Times New Roman"/>
        </w:rPr>
        <w:t>what the Spirit says in the word of God. That is a perversion of true liberty, not a Spirit-led liberty.</w:t>
      </w:r>
      <w:r>
        <w:rPr>
          <w:rFonts w:ascii="Times New Roman" w:hAnsi="Times New Roman" w:cs="Times New Roman"/>
        </w:rPr>
        <w:t xml:space="preserve"> </w:t>
      </w:r>
      <w:r w:rsidRPr="002E5750">
        <w:rPr>
          <w:rFonts w:ascii="Times New Roman" w:hAnsi="Times New Roman" w:cs="Times New Roman"/>
        </w:rPr>
        <w:t xml:space="preserve">Paul really has in mind the liberty of </w:t>
      </w:r>
      <w:r>
        <w:rPr>
          <w:rFonts w:ascii="Times New Roman" w:hAnsi="Times New Roman" w:cs="Times New Roman"/>
        </w:rPr>
        <w:t>coming into the presence of God</w:t>
      </w:r>
      <w:r w:rsidRPr="002E5750">
        <w:rPr>
          <w:rFonts w:ascii="Times New Roman" w:hAnsi="Times New Roman" w:cs="Times New Roman"/>
        </w:rPr>
        <w:t>. He is building on what he wrote in 2 Corinthians 3:12: We use great boldness of speech. Boldness is a word that belongs with liberty. Because of the great work of the Holy Spirit in us through the new covenant, we have a bold, liberated relationship with God.</w:t>
      </w:r>
      <w:r>
        <w:rPr>
          <w:rFonts w:ascii="Times New Roman" w:hAnsi="Times New Roman" w:cs="Times New Roman"/>
        </w:rPr>
        <w:t xml:space="preserve"> We have been liberated</w:t>
      </w:r>
      <w:r w:rsidRPr="002E5750">
        <w:rPr>
          <w:rFonts w:ascii="Times New Roman" w:hAnsi="Times New Roman" w:cs="Times New Roman"/>
        </w:rPr>
        <w:t xml:space="preserve"> from the yoke of the law, from sin, death, hell; but the liberty</w:t>
      </w:r>
      <w:r>
        <w:rPr>
          <w:rFonts w:ascii="Times New Roman" w:hAnsi="Times New Roman" w:cs="Times New Roman"/>
        </w:rPr>
        <w:t>,</w:t>
      </w:r>
      <w:r w:rsidRPr="002E5750">
        <w:rPr>
          <w:rFonts w:ascii="Times New Roman" w:hAnsi="Times New Roman" w:cs="Times New Roman"/>
        </w:rPr>
        <w:t xml:space="preserve"> </w:t>
      </w:r>
      <w:r>
        <w:rPr>
          <w:rFonts w:ascii="Times New Roman" w:hAnsi="Times New Roman" w:cs="Times New Roman"/>
        </w:rPr>
        <w:t>i</w:t>
      </w:r>
      <w:r w:rsidRPr="002E5750">
        <w:rPr>
          <w:rFonts w:ascii="Times New Roman" w:hAnsi="Times New Roman" w:cs="Times New Roman"/>
        </w:rPr>
        <w:t>s a liberty from that blindness and hardness which is upon men’s hearts</w:t>
      </w:r>
      <w:r>
        <w:rPr>
          <w:rFonts w:ascii="Times New Roman" w:hAnsi="Times New Roman" w:cs="Times New Roman"/>
        </w:rPr>
        <w:t>. Then there is further liberty when we</w:t>
      </w:r>
      <w:r w:rsidRPr="002E5750">
        <w:rPr>
          <w:rFonts w:ascii="Times New Roman" w:hAnsi="Times New Roman" w:cs="Times New Roman"/>
        </w:rPr>
        <w:t xml:space="preserve"> have received the Holy Spirit.</w:t>
      </w:r>
      <w:r w:rsidR="00EC5906">
        <w:rPr>
          <w:rFonts w:ascii="Times New Roman" w:hAnsi="Times New Roman" w:cs="Times New Roman"/>
        </w:rPr>
        <w:t xml:space="preserve"> </w:t>
      </w:r>
    </w:p>
    <w:p w:rsidR="00EC5906" w:rsidRDefault="00EC5906" w:rsidP="00A374FD">
      <w:pPr>
        <w:pStyle w:val="NoSpacing"/>
        <w:rPr>
          <w:rFonts w:ascii="Times New Roman" w:hAnsi="Times New Roman" w:cs="Times New Roman"/>
        </w:rPr>
      </w:pPr>
    </w:p>
    <w:p w:rsidR="00EC5906" w:rsidRDefault="00A374FD" w:rsidP="00A374FD">
      <w:pPr>
        <w:pStyle w:val="NoSpacing"/>
        <w:rPr>
          <w:rFonts w:ascii="Times New Roman" w:hAnsi="Times New Roman" w:cs="Times New Roman"/>
        </w:rPr>
      </w:pPr>
      <w:r w:rsidRPr="00023A78">
        <w:rPr>
          <w:rFonts w:ascii="Times New Roman" w:hAnsi="Times New Roman" w:cs="Times New Roman"/>
        </w:rPr>
        <w:t>2Co 3:18 But we all, with open face beholding as in a glass the glory of the Lord, are changed into the same image from glory to glory, even as by the Spirit of the Lord.</w:t>
      </w:r>
      <w:r>
        <w:rPr>
          <w:rFonts w:ascii="Times New Roman" w:hAnsi="Times New Roman" w:cs="Times New Roman"/>
        </w:rPr>
        <w:t xml:space="preserve"> Paul is telling us that we can look into the full glory of Jesus and we do not have the vail</w:t>
      </w:r>
      <w:r w:rsidR="00EC5906">
        <w:rPr>
          <w:rFonts w:ascii="Times New Roman" w:hAnsi="Times New Roman" w:cs="Times New Roman"/>
        </w:rPr>
        <w:t>, for it</w:t>
      </w:r>
      <w:r>
        <w:rPr>
          <w:rFonts w:ascii="Times New Roman" w:hAnsi="Times New Roman" w:cs="Times New Roman"/>
        </w:rPr>
        <w:t xml:space="preserve"> has been removed. We can see </w:t>
      </w:r>
      <w:r w:rsidR="00EC5906">
        <w:rPr>
          <w:rFonts w:ascii="Times New Roman" w:hAnsi="Times New Roman" w:cs="Times New Roman"/>
        </w:rPr>
        <w:t xml:space="preserve">Christ here </w:t>
      </w:r>
      <w:r>
        <w:rPr>
          <w:rFonts w:ascii="Times New Roman" w:hAnsi="Times New Roman" w:cs="Times New Roman"/>
        </w:rPr>
        <w:t xml:space="preserve">clearly. </w:t>
      </w:r>
      <w:r w:rsidR="00EC5906">
        <w:rPr>
          <w:rFonts w:ascii="Times New Roman" w:hAnsi="Times New Roman" w:cs="Times New Roman"/>
        </w:rPr>
        <w:t>The</w:t>
      </w:r>
      <w:r>
        <w:rPr>
          <w:rFonts w:ascii="Times New Roman" w:hAnsi="Times New Roman" w:cs="Times New Roman"/>
        </w:rPr>
        <w:t xml:space="preserve"> </w:t>
      </w:r>
      <w:r w:rsidR="00EC5906">
        <w:rPr>
          <w:rFonts w:ascii="Times New Roman" w:hAnsi="Times New Roman" w:cs="Times New Roman"/>
        </w:rPr>
        <w:t xml:space="preserve">glass or a mirror </w:t>
      </w:r>
      <w:r>
        <w:rPr>
          <w:rFonts w:ascii="Times New Roman" w:hAnsi="Times New Roman" w:cs="Times New Roman"/>
        </w:rPr>
        <w:t>is the word of Go</w:t>
      </w:r>
      <w:r w:rsidR="00EC5906">
        <w:rPr>
          <w:rFonts w:ascii="Times New Roman" w:hAnsi="Times New Roman" w:cs="Times New Roman"/>
        </w:rPr>
        <w:t>d. T</w:t>
      </w:r>
      <w:r>
        <w:rPr>
          <w:rFonts w:ascii="Times New Roman" w:hAnsi="Times New Roman" w:cs="Times New Roman"/>
        </w:rPr>
        <w:t xml:space="preserve">his is </w:t>
      </w:r>
      <w:r w:rsidR="00EC5906">
        <w:rPr>
          <w:rFonts w:ascii="Times New Roman" w:hAnsi="Times New Roman" w:cs="Times New Roman"/>
        </w:rPr>
        <w:t xml:space="preserve">somewhat of </w:t>
      </w:r>
      <w:r>
        <w:rPr>
          <w:rFonts w:ascii="Times New Roman" w:hAnsi="Times New Roman" w:cs="Times New Roman"/>
        </w:rPr>
        <w:t xml:space="preserve">a strange mirror and James brings this out also. When we look into a mirror in the natural it shows us a reflection of who </w:t>
      </w:r>
      <w:r w:rsidR="00EC5906">
        <w:rPr>
          <w:rFonts w:ascii="Times New Roman" w:hAnsi="Times New Roman" w:cs="Times New Roman"/>
        </w:rPr>
        <w:t>we</w:t>
      </w:r>
      <w:r>
        <w:rPr>
          <w:rFonts w:ascii="Times New Roman" w:hAnsi="Times New Roman" w:cs="Times New Roman"/>
        </w:rPr>
        <w:t xml:space="preserve"> are and the imperfections and the blemishes and all of those things. But notice this particular glass or mirror</w:t>
      </w:r>
      <w:r w:rsidR="00EC5906">
        <w:rPr>
          <w:rFonts w:ascii="Times New Roman" w:hAnsi="Times New Roman" w:cs="Times New Roman"/>
        </w:rPr>
        <w:t xml:space="preserve"> that Paul is talking about</w:t>
      </w:r>
      <w:r>
        <w:rPr>
          <w:rFonts w:ascii="Times New Roman" w:hAnsi="Times New Roman" w:cs="Times New Roman"/>
        </w:rPr>
        <w:t>. We all, with open face beholding as in a glass the glory of the Lord. When we look into this glass, we are not beholding our own reflection, we are beholding the glory of the Lord. We are beholding His image. But notice as we behold that image, we are changed into the same image from glory to glory. As we look into this perfect law of liberty and as we look into this glass or this mirror, we see the glory of Christ and it transforms us. We are changed into the same image from glory to glory.</w:t>
      </w:r>
      <w:r w:rsidR="00EC5906">
        <w:rPr>
          <w:rFonts w:ascii="Times New Roman" w:hAnsi="Times New Roman" w:cs="Times New Roman"/>
        </w:rPr>
        <w:t xml:space="preserve"> </w:t>
      </w:r>
      <w:r>
        <w:rPr>
          <w:rFonts w:ascii="Times New Roman" w:hAnsi="Times New Roman" w:cs="Times New Roman"/>
        </w:rPr>
        <w:t xml:space="preserve">Compare with Ro 8:29 </w:t>
      </w:r>
      <w:r w:rsidRPr="007B02B4">
        <w:rPr>
          <w:rFonts w:ascii="Times New Roman" w:hAnsi="Times New Roman" w:cs="Times New Roman"/>
        </w:rPr>
        <w:t>For whom he did foreknow, he also did predestinate to be conformed to the image of his Son, that he might be the firstborn among many brethren.</w:t>
      </w:r>
      <w:r>
        <w:rPr>
          <w:rFonts w:ascii="Times New Roman" w:hAnsi="Times New Roman" w:cs="Times New Roman"/>
        </w:rPr>
        <w:t xml:space="preserve"> </w:t>
      </w:r>
    </w:p>
    <w:p w:rsidR="00EC5906" w:rsidRDefault="00EC5906" w:rsidP="00A374FD">
      <w:pPr>
        <w:pStyle w:val="NoSpacing"/>
        <w:rPr>
          <w:rFonts w:ascii="Times New Roman" w:hAnsi="Times New Roman" w:cs="Times New Roman"/>
        </w:rPr>
      </w:pPr>
    </w:p>
    <w:p w:rsidR="00EC5906" w:rsidRPr="00EC5906" w:rsidRDefault="00A374FD" w:rsidP="00DE2B0F">
      <w:pPr>
        <w:pStyle w:val="NoSpacing"/>
        <w:rPr>
          <w:rFonts w:ascii="Times New Roman" w:hAnsi="Times New Roman" w:cs="Times New Roman"/>
        </w:rPr>
      </w:pPr>
      <w:r>
        <w:rPr>
          <w:rFonts w:ascii="Times New Roman" w:hAnsi="Times New Roman" w:cs="Times New Roman"/>
        </w:rPr>
        <w:t xml:space="preserve">Paul tells </w:t>
      </w:r>
      <w:r w:rsidR="00EC5906">
        <w:rPr>
          <w:rFonts w:ascii="Times New Roman" w:hAnsi="Times New Roman" w:cs="Times New Roman"/>
        </w:rPr>
        <w:t xml:space="preserve">us </w:t>
      </w:r>
      <w:r>
        <w:rPr>
          <w:rFonts w:ascii="Times New Roman" w:hAnsi="Times New Roman" w:cs="Times New Roman"/>
        </w:rPr>
        <w:t xml:space="preserve">that God’s purpose is to change us or be conformed to the image of His Son, the Lord Jesus Christ. We are changed into the same image from glory to glory. </w:t>
      </w:r>
      <w:r w:rsidR="00EC5906">
        <w:rPr>
          <w:rFonts w:ascii="Times New Roman" w:hAnsi="Times New Roman" w:cs="Times New Roman"/>
        </w:rPr>
        <w:t>It</w:t>
      </w:r>
      <w:r>
        <w:rPr>
          <w:rFonts w:ascii="Times New Roman" w:hAnsi="Times New Roman" w:cs="Times New Roman"/>
        </w:rPr>
        <w:t xml:space="preserve"> does not happen all at once. It is a progressive process. </w:t>
      </w:r>
      <w:r w:rsidRPr="00EC5906">
        <w:rPr>
          <w:rFonts w:ascii="Times New Roman" w:hAnsi="Times New Roman" w:cs="Times New Roman"/>
          <w:bCs/>
        </w:rPr>
        <w:t>But what does it require? The deeper we look into this glass; the deeper we look into this perfect law of liberty, which is the law of divine grace; this is how we are changed from glory to glory. We begin to see glories there</w:t>
      </w:r>
      <w:r w:rsidR="00EC5906">
        <w:rPr>
          <w:rFonts w:ascii="Times New Roman" w:hAnsi="Times New Roman" w:cs="Times New Roman"/>
          <w:bCs/>
        </w:rPr>
        <w:t>,</w:t>
      </w:r>
      <w:r w:rsidRPr="00EC5906">
        <w:rPr>
          <w:rFonts w:ascii="Times New Roman" w:hAnsi="Times New Roman" w:cs="Times New Roman"/>
          <w:bCs/>
        </w:rPr>
        <w:t xml:space="preserve"> that we did not know before. As we see those </w:t>
      </w:r>
      <w:r w:rsidR="00EC5906" w:rsidRPr="00EC5906">
        <w:rPr>
          <w:rFonts w:ascii="Times New Roman" w:hAnsi="Times New Roman" w:cs="Times New Roman"/>
          <w:bCs/>
        </w:rPr>
        <w:t>glories,</w:t>
      </w:r>
      <w:r w:rsidRPr="00EC5906">
        <w:rPr>
          <w:rFonts w:ascii="Times New Roman" w:hAnsi="Times New Roman" w:cs="Times New Roman"/>
          <w:bCs/>
        </w:rPr>
        <w:t xml:space="preserve"> we let the Lord transform us into that same image of Christ. Then notice, it is even by the Spirit of the Lord. It is God’s Spirit that makes these changes in our lives. We cannot </w:t>
      </w:r>
      <w:r w:rsidR="00EC5906">
        <w:rPr>
          <w:rFonts w:ascii="Times New Roman" w:hAnsi="Times New Roman" w:cs="Times New Roman"/>
          <w:bCs/>
        </w:rPr>
        <w:t>create</w:t>
      </w:r>
      <w:r w:rsidRPr="00EC5906">
        <w:rPr>
          <w:rFonts w:ascii="Times New Roman" w:hAnsi="Times New Roman" w:cs="Times New Roman"/>
          <w:bCs/>
        </w:rPr>
        <w:t xml:space="preserve"> them ourselves nor can we </w:t>
      </w:r>
      <w:r w:rsidR="00EC5906">
        <w:rPr>
          <w:rFonts w:ascii="Times New Roman" w:hAnsi="Times New Roman" w:cs="Times New Roman"/>
          <w:bCs/>
        </w:rPr>
        <w:t xml:space="preserve">create </w:t>
      </w:r>
      <w:r w:rsidRPr="00EC5906">
        <w:rPr>
          <w:rFonts w:ascii="Times New Roman" w:hAnsi="Times New Roman" w:cs="Times New Roman"/>
          <w:bCs/>
        </w:rPr>
        <w:t>them in the lives of other people. But the spirit of the Lord can change us into that same image of Christ from glory to glory.</w:t>
      </w:r>
      <w:r w:rsidR="00DE2B0F">
        <w:rPr>
          <w:rFonts w:ascii="Times New Roman" w:hAnsi="Times New Roman" w:cs="Times New Roman"/>
        </w:rPr>
        <w:t xml:space="preserve"> </w:t>
      </w:r>
      <w:r w:rsidR="00EC5906" w:rsidRPr="00EC5906">
        <w:rPr>
          <w:rFonts w:ascii="Times New Roman" w:hAnsi="Times New Roman" w:cs="Times New Roman"/>
          <w:b/>
          <w:bCs/>
        </w:rPr>
        <w:t>We all</w:t>
      </w:r>
      <w:r w:rsidR="00EC5906" w:rsidRPr="00EC5906">
        <w:rPr>
          <w:rFonts w:ascii="Times New Roman" w:hAnsi="Times New Roman" w:cs="Times New Roman"/>
        </w:rPr>
        <w:t xml:space="preserve"> with unveiled face: Paul invites every Christian to a special, glorious intimacy with God. This is a relationship and transforming power that is not the property of just a few privileged Christians. It can belong to all, to everyone who has an unveiled face.</w:t>
      </w:r>
      <w:r w:rsidR="00EC5906">
        <w:rPr>
          <w:rFonts w:ascii="Times New Roman" w:hAnsi="Times New Roman" w:cs="Times New Roman"/>
        </w:rPr>
        <w:t xml:space="preserve"> </w:t>
      </w:r>
      <w:r w:rsidR="00EC5906" w:rsidRPr="00EC5906">
        <w:rPr>
          <w:rFonts w:ascii="Times New Roman" w:hAnsi="Times New Roman" w:cs="Times New Roman"/>
        </w:rPr>
        <w:t>How do we get an unveiled face? When one turns to the Lord, the veil is taken away (2 Corinthians 3:16). If we will turn to the Lord, He will take away the veil and we can be one of the “</w:t>
      </w:r>
      <w:r w:rsidR="00EC5906" w:rsidRPr="00EC5906">
        <w:rPr>
          <w:rFonts w:ascii="Times New Roman" w:hAnsi="Times New Roman" w:cs="Times New Roman"/>
          <w:b/>
          <w:bCs/>
        </w:rPr>
        <w:t>we all</w:t>
      </w:r>
      <w:r w:rsidR="00EC5906" w:rsidRPr="00EC5906">
        <w:rPr>
          <w:rFonts w:ascii="Times New Roman" w:hAnsi="Times New Roman" w:cs="Times New Roman"/>
        </w:rPr>
        <w:t>.”</w:t>
      </w:r>
      <w:r w:rsidR="00DE2B0F">
        <w:rPr>
          <w:rFonts w:ascii="Times New Roman" w:hAnsi="Times New Roman" w:cs="Times New Roman"/>
        </w:rPr>
        <w:t xml:space="preserve"> </w:t>
      </w:r>
      <w:r w:rsidR="00EC5906" w:rsidRPr="00EC5906">
        <w:rPr>
          <w:rFonts w:ascii="Times New Roman" w:hAnsi="Times New Roman" w:cs="Times New Roman"/>
        </w:rPr>
        <w:t xml:space="preserve">Beholding as in a mirror the glory of the Lord: We can see the glory of the Lord, but we cannot see His glory perfectly. A mirror in the ancient world did not give nearly as good a reflection as our mirrors do today. </w:t>
      </w:r>
    </w:p>
    <w:p w:rsidR="00DE2B0F" w:rsidRDefault="00DE2B0F" w:rsidP="00EC5906">
      <w:pPr>
        <w:pStyle w:val="NoSpacing"/>
        <w:rPr>
          <w:rFonts w:ascii="Times New Roman" w:hAnsi="Times New Roman" w:cs="Times New Roman"/>
        </w:rPr>
      </w:pPr>
    </w:p>
    <w:p w:rsidR="00A374FD" w:rsidRDefault="00EC5906" w:rsidP="00A374FD">
      <w:pPr>
        <w:pStyle w:val="NoSpacing"/>
        <w:rPr>
          <w:rFonts w:ascii="Times New Roman" w:hAnsi="Times New Roman" w:cs="Times New Roman"/>
        </w:rPr>
      </w:pPr>
      <w:r w:rsidRPr="00EC5906">
        <w:rPr>
          <w:rFonts w:ascii="Times New Roman" w:hAnsi="Times New Roman" w:cs="Times New Roman"/>
        </w:rPr>
        <w:t xml:space="preserve">As we behold the glory of God, we will be transformed. God will change our lives and change us from the inside out. Everyone wants to know, “How can I change?” The best and most enduring change comes into our life when we are transformed by time spent with the Lord. There are other ways </w:t>
      </w:r>
      <w:r w:rsidR="00DE2B0F">
        <w:rPr>
          <w:rFonts w:ascii="Times New Roman" w:hAnsi="Times New Roman" w:cs="Times New Roman"/>
        </w:rPr>
        <w:t xml:space="preserve">people think they can </w:t>
      </w:r>
      <w:r w:rsidRPr="00EC5906">
        <w:rPr>
          <w:rFonts w:ascii="Times New Roman" w:hAnsi="Times New Roman" w:cs="Times New Roman"/>
        </w:rPr>
        <w:t xml:space="preserve">change, such as guilt, willpower, or coercion, but none of these methods bring </w:t>
      </w:r>
      <w:r w:rsidR="00DE2B0F">
        <w:rPr>
          <w:rFonts w:ascii="Times New Roman" w:hAnsi="Times New Roman" w:cs="Times New Roman"/>
        </w:rPr>
        <w:t xml:space="preserve">real </w:t>
      </w:r>
      <w:r w:rsidRPr="00EC5906">
        <w:rPr>
          <w:rFonts w:ascii="Times New Roman" w:hAnsi="Times New Roman" w:cs="Times New Roman"/>
        </w:rPr>
        <w:t>change</w:t>
      </w:r>
      <w:r w:rsidR="00DE2B0F">
        <w:rPr>
          <w:rFonts w:ascii="Times New Roman" w:hAnsi="Times New Roman" w:cs="Times New Roman"/>
        </w:rPr>
        <w:t xml:space="preserve">. It isn’t </w:t>
      </w:r>
      <w:r w:rsidRPr="00EC5906">
        <w:rPr>
          <w:rFonts w:ascii="Times New Roman" w:hAnsi="Times New Roman" w:cs="Times New Roman"/>
        </w:rPr>
        <w:t xml:space="preserve">as deep </w:t>
      </w:r>
      <w:r w:rsidR="00DE2B0F">
        <w:rPr>
          <w:rFonts w:ascii="Times New Roman" w:hAnsi="Times New Roman" w:cs="Times New Roman"/>
        </w:rPr>
        <w:t>or</w:t>
      </w:r>
      <w:r w:rsidRPr="00EC5906">
        <w:rPr>
          <w:rFonts w:ascii="Times New Roman" w:hAnsi="Times New Roman" w:cs="Times New Roman"/>
        </w:rPr>
        <w:t xml:space="preserve"> lasts as long as the transformation that comes by the Spirit of God as we spend time in the presence of the Lord.</w:t>
      </w:r>
      <w:r w:rsidR="00DE2B0F">
        <w:rPr>
          <w:rFonts w:ascii="Times New Roman" w:hAnsi="Times New Roman" w:cs="Times New Roman"/>
        </w:rPr>
        <w:t xml:space="preserve"> </w:t>
      </w:r>
      <w:r w:rsidR="00DE2B0F" w:rsidRPr="00DE2B0F">
        <w:rPr>
          <w:rFonts w:ascii="Times New Roman" w:hAnsi="Times New Roman" w:cs="Times New Roman"/>
        </w:rPr>
        <w:t>Heb 10:19 Having therefore, brethren, boldness to enter into the holiest by the blood of Jesus, 20 By a new and living way, which he hath consecrated for us, through the veil, that is to say, his flesh</w:t>
      </w:r>
      <w:r w:rsidR="00DE2B0F">
        <w:rPr>
          <w:rFonts w:ascii="Times New Roman" w:hAnsi="Times New Roman" w:cs="Times New Roman"/>
        </w:rPr>
        <w:t xml:space="preserve">. That boldness is with an open face. That open face comes more and more each day as we spend time in the presence of God and that veil is removed from the </w:t>
      </w:r>
      <w:r w:rsidR="00A374FD">
        <w:rPr>
          <w:rFonts w:ascii="Times New Roman" w:hAnsi="Times New Roman" w:cs="Times New Roman"/>
        </w:rPr>
        <w:t xml:space="preserve">heart. 2Co 3:16 Nevertheless when it </w:t>
      </w:r>
      <w:r w:rsidR="00DE2B0F">
        <w:rPr>
          <w:rFonts w:ascii="Times New Roman" w:hAnsi="Times New Roman" w:cs="Times New Roman"/>
        </w:rPr>
        <w:t xml:space="preserve">(the heart) </w:t>
      </w:r>
      <w:r w:rsidR="00A374FD">
        <w:rPr>
          <w:rFonts w:ascii="Times New Roman" w:hAnsi="Times New Roman" w:cs="Times New Roman"/>
        </w:rPr>
        <w:t xml:space="preserve">shall turn to the Lord, the vail shall be taken away. The “it” that he is talking about is the heart. It shall turn. When the heart shall turn to the Lord, the vail shall be taken away. </w:t>
      </w:r>
    </w:p>
    <w:p w:rsidR="00A374FD" w:rsidRDefault="00A374FD" w:rsidP="00A374FD">
      <w:pPr>
        <w:pStyle w:val="NoSpacing"/>
        <w:rPr>
          <w:rFonts w:ascii="Times New Roman" w:hAnsi="Times New Roman" w:cs="Times New Roman"/>
        </w:rPr>
      </w:pPr>
    </w:p>
    <w:p w:rsidR="000D6D95" w:rsidRDefault="000D6D95" w:rsidP="000D6D95">
      <w:pPr>
        <w:pStyle w:val="NoSpacing"/>
        <w:rPr>
          <w:rFonts w:ascii="Times New Roman" w:hAnsi="Times New Roman" w:cs="Times New Roman"/>
        </w:rPr>
      </w:pPr>
      <w:r w:rsidRPr="000D6D95">
        <w:rPr>
          <w:rFonts w:ascii="Times New Roman" w:hAnsi="Times New Roman" w:cs="Times New Roman"/>
        </w:rPr>
        <w:t>The word beholding means more than a casual look; it means to make a careful study. We all have something to behold, something to study. We can be transformed by the glory of the Lord, but only if we will carefully study it.</w:t>
      </w:r>
      <w:r>
        <w:rPr>
          <w:rFonts w:ascii="Times New Roman" w:hAnsi="Times New Roman" w:cs="Times New Roman"/>
        </w:rPr>
        <w:t xml:space="preserve"> </w:t>
      </w:r>
      <w:r w:rsidRPr="000D6D95">
        <w:rPr>
          <w:rFonts w:ascii="Times New Roman" w:hAnsi="Times New Roman" w:cs="Times New Roman"/>
        </w:rPr>
        <w:t>When we spend time beholding the glory of the God of love, grace, peace, and righteousness, we will see a transforming growth in love, grace, peace, and righteousness</w:t>
      </w:r>
      <w:r>
        <w:rPr>
          <w:rFonts w:ascii="Times New Roman" w:hAnsi="Times New Roman" w:cs="Times New Roman"/>
        </w:rPr>
        <w:t xml:space="preserve"> in our own lives</w:t>
      </w:r>
      <w:r w:rsidRPr="000D6D95">
        <w:rPr>
          <w:rFonts w:ascii="Times New Roman" w:hAnsi="Times New Roman" w:cs="Times New Roman"/>
        </w:rPr>
        <w:t>.</w:t>
      </w:r>
      <w:r>
        <w:rPr>
          <w:rFonts w:ascii="Times New Roman" w:hAnsi="Times New Roman" w:cs="Times New Roman"/>
        </w:rPr>
        <w:t xml:space="preserve"> H</w:t>
      </w:r>
      <w:r w:rsidRPr="000D6D95">
        <w:rPr>
          <w:rFonts w:ascii="Times New Roman" w:hAnsi="Times New Roman" w:cs="Times New Roman"/>
        </w:rPr>
        <w:t xml:space="preserve">ow </w:t>
      </w:r>
      <w:r>
        <w:rPr>
          <w:rFonts w:ascii="Times New Roman" w:hAnsi="Times New Roman" w:cs="Times New Roman"/>
        </w:rPr>
        <w:t>is it that we</w:t>
      </w:r>
      <w:r w:rsidRPr="000D6D95">
        <w:rPr>
          <w:rFonts w:ascii="Times New Roman" w:hAnsi="Times New Roman" w:cs="Times New Roman"/>
        </w:rPr>
        <w:t xml:space="preserve"> can know someone</w:t>
      </w:r>
      <w:r>
        <w:rPr>
          <w:rFonts w:ascii="Times New Roman" w:hAnsi="Times New Roman" w:cs="Times New Roman"/>
        </w:rPr>
        <w:t>? It</w:t>
      </w:r>
      <w:r w:rsidRPr="000D6D95">
        <w:rPr>
          <w:rFonts w:ascii="Times New Roman" w:hAnsi="Times New Roman" w:cs="Times New Roman"/>
        </w:rPr>
        <w:t xml:space="preserve"> is </w:t>
      </w:r>
      <w:r>
        <w:rPr>
          <w:rFonts w:ascii="Times New Roman" w:hAnsi="Times New Roman" w:cs="Times New Roman"/>
        </w:rPr>
        <w:t xml:space="preserve">by </w:t>
      </w:r>
      <w:r w:rsidRPr="000D6D95">
        <w:rPr>
          <w:rFonts w:ascii="Times New Roman" w:hAnsi="Times New Roman" w:cs="Times New Roman"/>
        </w:rPr>
        <w:t xml:space="preserve">really spending time with </w:t>
      </w:r>
      <w:r>
        <w:rPr>
          <w:rFonts w:ascii="Times New Roman" w:hAnsi="Times New Roman" w:cs="Times New Roman"/>
        </w:rPr>
        <w:t xml:space="preserve">them. When we spend our time with </w:t>
      </w:r>
      <w:r w:rsidRPr="000D6D95">
        <w:rPr>
          <w:rFonts w:ascii="Times New Roman" w:hAnsi="Times New Roman" w:cs="Times New Roman"/>
        </w:rPr>
        <w:t>the Lord</w:t>
      </w:r>
      <w:r>
        <w:rPr>
          <w:rFonts w:ascii="Times New Roman" w:hAnsi="Times New Roman" w:cs="Times New Roman"/>
        </w:rPr>
        <w:t xml:space="preserve">, we </w:t>
      </w:r>
      <w:r w:rsidRPr="000D6D95">
        <w:rPr>
          <w:rFonts w:ascii="Times New Roman" w:hAnsi="Times New Roman" w:cs="Times New Roman"/>
        </w:rPr>
        <w:t xml:space="preserve">are being transformed into the same image. However, </w:t>
      </w:r>
      <w:r>
        <w:rPr>
          <w:rFonts w:ascii="Times New Roman" w:hAnsi="Times New Roman" w:cs="Times New Roman"/>
        </w:rPr>
        <w:t xml:space="preserve">it also </w:t>
      </w:r>
      <w:r w:rsidRPr="000D6D95">
        <w:rPr>
          <w:rFonts w:ascii="Times New Roman" w:hAnsi="Times New Roman" w:cs="Times New Roman"/>
        </w:rPr>
        <w:t>depends on what we “see” when we look into “God’s mirror.” God’s mirror is not a mirror that shows us what we are as much as it shows us what we will become</w:t>
      </w:r>
      <w:r>
        <w:rPr>
          <w:rFonts w:ascii="Times New Roman" w:hAnsi="Times New Roman" w:cs="Times New Roman"/>
        </w:rPr>
        <w:t>. W</w:t>
      </w:r>
      <w:r w:rsidRPr="000D6D95">
        <w:rPr>
          <w:rFonts w:ascii="Times New Roman" w:hAnsi="Times New Roman" w:cs="Times New Roman"/>
        </w:rPr>
        <w:t xml:space="preserve">hat we will become is based on </w:t>
      </w:r>
      <w:r>
        <w:rPr>
          <w:rFonts w:ascii="Times New Roman" w:hAnsi="Times New Roman" w:cs="Times New Roman"/>
        </w:rPr>
        <w:t>what God is to us and</w:t>
      </w:r>
      <w:r w:rsidRPr="000D6D95">
        <w:rPr>
          <w:rFonts w:ascii="Times New Roman" w:hAnsi="Times New Roman" w:cs="Times New Roman"/>
        </w:rPr>
        <w:t xml:space="preserve"> of who God is. Not everyone sees the truth when they look into the mirror. </w:t>
      </w:r>
    </w:p>
    <w:p w:rsidR="000D6D95" w:rsidRPr="000D6D95" w:rsidRDefault="000D6D95" w:rsidP="000D6D95">
      <w:pPr>
        <w:pStyle w:val="NoSpacing"/>
        <w:rPr>
          <w:rFonts w:ascii="Times New Roman" w:hAnsi="Times New Roman" w:cs="Times New Roman"/>
        </w:rPr>
      </w:pPr>
    </w:p>
    <w:p w:rsidR="00A374FD" w:rsidRDefault="000D6D95" w:rsidP="000D6D95">
      <w:pPr>
        <w:pStyle w:val="NoSpacing"/>
        <w:rPr>
          <w:rFonts w:ascii="Times New Roman" w:hAnsi="Times New Roman" w:cs="Times New Roman"/>
        </w:rPr>
      </w:pPr>
      <w:r w:rsidRPr="000D6D95">
        <w:rPr>
          <w:rFonts w:ascii="Times New Roman" w:hAnsi="Times New Roman" w:cs="Times New Roman"/>
        </w:rPr>
        <w:t xml:space="preserve">When we behold God </w:t>
      </w:r>
      <w:r>
        <w:rPr>
          <w:rFonts w:ascii="Times New Roman" w:hAnsi="Times New Roman" w:cs="Times New Roman"/>
        </w:rPr>
        <w:t xml:space="preserve">in the mirror of His </w:t>
      </w:r>
      <w:r w:rsidRPr="000D6D95">
        <w:rPr>
          <w:rFonts w:ascii="Times New Roman" w:hAnsi="Times New Roman" w:cs="Times New Roman"/>
        </w:rPr>
        <w:t>truth</w:t>
      </w:r>
      <w:r>
        <w:rPr>
          <w:rFonts w:ascii="Times New Roman" w:hAnsi="Times New Roman" w:cs="Times New Roman"/>
        </w:rPr>
        <w:t xml:space="preserve"> and in His word</w:t>
      </w:r>
      <w:r w:rsidRPr="000D6D95">
        <w:rPr>
          <w:rFonts w:ascii="Times New Roman" w:hAnsi="Times New Roman" w:cs="Times New Roman"/>
        </w:rPr>
        <w:t xml:space="preserve">, we will be transformed into His image. This is God’s great design in our salvation, for whom He foreknew, He also predestined to be conformed to the image of His Son (Romans 8:29). </w:t>
      </w:r>
      <w:r>
        <w:rPr>
          <w:rFonts w:ascii="Times New Roman" w:hAnsi="Times New Roman" w:cs="Times New Roman"/>
        </w:rPr>
        <w:t>In many t</w:t>
      </w:r>
      <w:r w:rsidRPr="000D6D95">
        <w:rPr>
          <w:rFonts w:ascii="Times New Roman" w:hAnsi="Times New Roman" w:cs="Times New Roman"/>
        </w:rPr>
        <w:t>he image of God, has been defaced by sin</w:t>
      </w:r>
      <w:r w:rsidR="00956AA6">
        <w:rPr>
          <w:rFonts w:ascii="Times New Roman" w:hAnsi="Times New Roman" w:cs="Times New Roman"/>
        </w:rPr>
        <w:t>. But it</w:t>
      </w:r>
      <w:r w:rsidRPr="000D6D95">
        <w:rPr>
          <w:rFonts w:ascii="Times New Roman" w:hAnsi="Times New Roman" w:cs="Times New Roman"/>
        </w:rPr>
        <w:t xml:space="preserve"> may be repaired within u</w:t>
      </w:r>
      <w:r w:rsidR="00956AA6">
        <w:rPr>
          <w:rFonts w:ascii="Times New Roman" w:hAnsi="Times New Roman" w:cs="Times New Roman"/>
        </w:rPr>
        <w:t>s. T</w:t>
      </w:r>
      <w:r w:rsidRPr="000D6D95">
        <w:rPr>
          <w:rFonts w:ascii="Times New Roman" w:hAnsi="Times New Roman" w:cs="Times New Roman"/>
        </w:rPr>
        <w:t xml:space="preserve">he progress of this restoration is continuous through </w:t>
      </w:r>
      <w:r w:rsidR="00956AA6">
        <w:rPr>
          <w:rFonts w:ascii="Times New Roman" w:hAnsi="Times New Roman" w:cs="Times New Roman"/>
        </w:rPr>
        <w:t>our</w:t>
      </w:r>
      <w:r w:rsidRPr="000D6D95">
        <w:rPr>
          <w:rFonts w:ascii="Times New Roman" w:hAnsi="Times New Roman" w:cs="Times New Roman"/>
        </w:rPr>
        <w:t xml:space="preserve"> whole life, because it is little by little that God causes His glory to shine forth in us.</w:t>
      </w:r>
      <w:r w:rsidR="00956AA6">
        <w:rPr>
          <w:rFonts w:ascii="Times New Roman" w:hAnsi="Times New Roman" w:cs="Times New Roman"/>
        </w:rPr>
        <w:t xml:space="preserve"> This is done as we continue to seek </w:t>
      </w:r>
      <w:r w:rsidR="00004DB8">
        <w:rPr>
          <w:rFonts w:ascii="Times New Roman" w:hAnsi="Times New Roman" w:cs="Times New Roman"/>
        </w:rPr>
        <w:t>t</w:t>
      </w:r>
      <w:r w:rsidR="00956AA6">
        <w:rPr>
          <w:rFonts w:ascii="Times New Roman" w:hAnsi="Times New Roman" w:cs="Times New Roman"/>
        </w:rPr>
        <w:t xml:space="preserve">he Lord and as we know Him more and more each day. </w:t>
      </w:r>
      <w:r w:rsidR="00956AA6" w:rsidRPr="00956AA6">
        <w:rPr>
          <w:rFonts w:ascii="Times New Roman" w:hAnsi="Times New Roman" w:cs="Times New Roman"/>
        </w:rPr>
        <w:t>Lu 11:9 And I say unto you, Ask, and it shall be given you; seek, and ye shall find; knock, and it shall be opened unto you.</w:t>
      </w:r>
      <w:r w:rsidR="00956AA6">
        <w:rPr>
          <w:rFonts w:ascii="Times New Roman" w:hAnsi="Times New Roman" w:cs="Times New Roman"/>
        </w:rPr>
        <w:t xml:space="preserve"> Let’s just keep asking</w:t>
      </w:r>
      <w:r w:rsidR="00004DB8">
        <w:rPr>
          <w:rFonts w:ascii="Times New Roman" w:hAnsi="Times New Roman" w:cs="Times New Roman"/>
        </w:rPr>
        <w:t>; keep seeking; and keep knocking. The Lord is waiting with open arms. Jesus is also knocking at o</w:t>
      </w:r>
      <w:r w:rsidR="00C105D4">
        <w:rPr>
          <w:rFonts w:ascii="Times New Roman" w:hAnsi="Times New Roman" w:cs="Times New Roman"/>
        </w:rPr>
        <w:t>ur</w:t>
      </w:r>
      <w:r w:rsidR="00004DB8">
        <w:rPr>
          <w:rFonts w:ascii="Times New Roman" w:hAnsi="Times New Roman" w:cs="Times New Roman"/>
        </w:rPr>
        <w:t xml:space="preserve"> door. </w:t>
      </w:r>
      <w:r w:rsidR="00004DB8" w:rsidRPr="00004DB8">
        <w:rPr>
          <w:rFonts w:ascii="Times New Roman" w:hAnsi="Times New Roman" w:cs="Times New Roman"/>
        </w:rPr>
        <w:t>Re 3:20 Behold, I stand at the door, and knock: if any man hear my voice, and open the door, I will come in to him, and will sup with him, and he with me.</w:t>
      </w:r>
      <w:r w:rsidR="00004DB8">
        <w:rPr>
          <w:rFonts w:ascii="Times New Roman" w:hAnsi="Times New Roman" w:cs="Times New Roman"/>
        </w:rPr>
        <w:t xml:space="preserve"> Jesus loves us so much! How could we not come unto </w:t>
      </w:r>
      <w:r w:rsidR="001D6A5C">
        <w:rPr>
          <w:rFonts w:ascii="Times New Roman" w:hAnsi="Times New Roman" w:cs="Times New Roman"/>
        </w:rPr>
        <w:t xml:space="preserve">Him </w:t>
      </w:r>
      <w:r w:rsidR="00004DB8">
        <w:rPr>
          <w:rFonts w:ascii="Times New Roman" w:hAnsi="Times New Roman" w:cs="Times New Roman"/>
        </w:rPr>
        <w:t>for every detail in our lives.</w:t>
      </w:r>
      <w:r w:rsidR="00956AA6">
        <w:rPr>
          <w:rFonts w:ascii="Times New Roman" w:hAnsi="Times New Roman" w:cs="Times New Roman"/>
        </w:rPr>
        <w:t xml:space="preserve"> </w:t>
      </w:r>
    </w:p>
    <w:p w:rsidR="00AB1631" w:rsidRDefault="00AB1631" w:rsidP="000D6D95">
      <w:pPr>
        <w:pStyle w:val="NoSpacing"/>
        <w:rPr>
          <w:rFonts w:ascii="Times New Roman" w:hAnsi="Times New Roman" w:cs="Times New Roman"/>
        </w:rPr>
      </w:pPr>
    </w:p>
    <w:p w:rsidR="00AB1631" w:rsidRDefault="00AB1631" w:rsidP="000D6D95">
      <w:pPr>
        <w:pStyle w:val="NoSpacing"/>
        <w:rPr>
          <w:rFonts w:ascii="Times New Roman" w:hAnsi="Times New Roman" w:cs="Times New Roman"/>
        </w:rPr>
      </w:pPr>
      <w:r>
        <w:rPr>
          <w:rFonts w:ascii="Times New Roman" w:hAnsi="Times New Roman" w:cs="Times New Roman"/>
        </w:rPr>
        <w:t>We a</w:t>
      </w:r>
      <w:r w:rsidRPr="00AB1631">
        <w:rPr>
          <w:rFonts w:ascii="Times New Roman" w:hAnsi="Times New Roman" w:cs="Times New Roman"/>
        </w:rPr>
        <w:t>re being transformed: This work of transformation is a process. We are being transformed; the work isn’t complete yet, and no one should expect it to be complete in themselves or in others. No one comes away from one incredible time with the Lord perfectly transformed.</w:t>
      </w:r>
      <w:r>
        <w:rPr>
          <w:rFonts w:ascii="Times New Roman" w:hAnsi="Times New Roman" w:cs="Times New Roman"/>
        </w:rPr>
        <w:t xml:space="preserve"> But it is line upon line; precept upon precept; here a little and there a little. It all adds up till one day Jesus will come to our door and say; </w:t>
      </w:r>
      <w:r w:rsidRPr="00AB1631">
        <w:rPr>
          <w:rFonts w:ascii="Times New Roman" w:hAnsi="Times New Roman" w:cs="Times New Roman"/>
        </w:rPr>
        <w:t>Well done, good and faithful servant; thou hast been faithful over a few things, I will make thee ruler over many things: enter thou into the joy of thy lord.</w:t>
      </w:r>
      <w:r>
        <w:rPr>
          <w:rFonts w:ascii="Times New Roman" w:hAnsi="Times New Roman" w:cs="Times New Roman"/>
        </w:rPr>
        <w:t xml:space="preserve"> (</w:t>
      </w:r>
      <w:r w:rsidRPr="00AB1631">
        <w:rPr>
          <w:rFonts w:ascii="Times New Roman" w:hAnsi="Times New Roman" w:cs="Times New Roman"/>
        </w:rPr>
        <w:t>Mt 25:23</w:t>
      </w:r>
      <w:r>
        <w:rPr>
          <w:rFonts w:ascii="Times New Roman" w:hAnsi="Times New Roman" w:cs="Times New Roman"/>
        </w:rPr>
        <w:t>). Could it tonight that the Lord calls us home!</w:t>
      </w:r>
    </w:p>
    <w:p w:rsidR="00A374FD" w:rsidRPr="00A374FD" w:rsidRDefault="00A374FD" w:rsidP="00A374FD">
      <w:pPr>
        <w:pStyle w:val="NoSpacing"/>
        <w:rPr>
          <w:rFonts w:ascii="Times New Roman" w:hAnsi="Times New Roman" w:cs="Times New Roman"/>
        </w:rPr>
      </w:pPr>
    </w:p>
    <w:sectPr w:rsidR="00A374FD" w:rsidRPr="00A374FD">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02A41" w:rsidRDefault="00302A41" w:rsidP="0094694B">
      <w:r>
        <w:separator/>
      </w:r>
    </w:p>
  </w:endnote>
  <w:endnote w:type="continuationSeparator" w:id="0">
    <w:p w:rsidR="00302A41" w:rsidRDefault="00302A41" w:rsidP="00946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17854"/>
      <w:docPartObj>
        <w:docPartGallery w:val="Page Numbers (Bottom of Page)"/>
        <w:docPartUnique/>
      </w:docPartObj>
    </w:sdtPr>
    <w:sdtContent>
      <w:p w:rsidR="0094694B" w:rsidRDefault="0094694B" w:rsidP="00EF17D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94694B" w:rsidRDefault="0094694B" w:rsidP="0094694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51465700"/>
      <w:docPartObj>
        <w:docPartGallery w:val="Page Numbers (Bottom of Page)"/>
        <w:docPartUnique/>
      </w:docPartObj>
    </w:sdtPr>
    <w:sdtContent>
      <w:p w:rsidR="0094694B" w:rsidRDefault="0094694B" w:rsidP="00EF17D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94694B" w:rsidRDefault="0094694B" w:rsidP="0094694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02A41" w:rsidRDefault="00302A41" w:rsidP="0094694B">
      <w:r>
        <w:separator/>
      </w:r>
    </w:p>
  </w:footnote>
  <w:footnote w:type="continuationSeparator" w:id="0">
    <w:p w:rsidR="00302A41" w:rsidRDefault="00302A41" w:rsidP="009469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4FD"/>
    <w:rsid w:val="00004DB8"/>
    <w:rsid w:val="000D6D95"/>
    <w:rsid w:val="001D6A5C"/>
    <w:rsid w:val="002E5750"/>
    <w:rsid w:val="00302A41"/>
    <w:rsid w:val="00326500"/>
    <w:rsid w:val="003B7FDD"/>
    <w:rsid w:val="00627DD3"/>
    <w:rsid w:val="006F5168"/>
    <w:rsid w:val="0072667C"/>
    <w:rsid w:val="00757324"/>
    <w:rsid w:val="007A14CC"/>
    <w:rsid w:val="007E1D00"/>
    <w:rsid w:val="00875AEC"/>
    <w:rsid w:val="0089604E"/>
    <w:rsid w:val="0094694B"/>
    <w:rsid w:val="00956AA6"/>
    <w:rsid w:val="00960123"/>
    <w:rsid w:val="009D4090"/>
    <w:rsid w:val="00A374FD"/>
    <w:rsid w:val="00AB1631"/>
    <w:rsid w:val="00C105D4"/>
    <w:rsid w:val="00D651A9"/>
    <w:rsid w:val="00DE2B0F"/>
    <w:rsid w:val="00EC5906"/>
    <w:rsid w:val="00FC7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E7DDB3"/>
  <w15:chartTrackingRefBased/>
  <w15:docId w15:val="{208FD726-FE41-564A-82FC-A3984F03B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374FD"/>
  </w:style>
  <w:style w:type="character" w:customStyle="1" w:styleId="text">
    <w:name w:val="text"/>
    <w:basedOn w:val="DefaultParagraphFont"/>
    <w:rsid w:val="00A374FD"/>
  </w:style>
  <w:style w:type="paragraph" w:styleId="Footer">
    <w:name w:val="footer"/>
    <w:basedOn w:val="Normal"/>
    <w:link w:val="FooterChar"/>
    <w:uiPriority w:val="99"/>
    <w:unhideWhenUsed/>
    <w:rsid w:val="0094694B"/>
    <w:pPr>
      <w:tabs>
        <w:tab w:val="center" w:pos="4680"/>
        <w:tab w:val="right" w:pos="9360"/>
      </w:tabs>
    </w:pPr>
  </w:style>
  <w:style w:type="character" w:customStyle="1" w:styleId="FooterChar">
    <w:name w:val="Footer Char"/>
    <w:basedOn w:val="DefaultParagraphFont"/>
    <w:link w:val="Footer"/>
    <w:uiPriority w:val="99"/>
    <w:rsid w:val="0094694B"/>
  </w:style>
  <w:style w:type="character" w:styleId="PageNumber">
    <w:name w:val="page number"/>
    <w:basedOn w:val="DefaultParagraphFont"/>
    <w:uiPriority w:val="99"/>
    <w:semiHidden/>
    <w:unhideWhenUsed/>
    <w:rsid w:val="009469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230</TotalTime>
  <Pages>6</Pages>
  <Words>3575</Words>
  <Characters>20381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13</cp:revision>
  <cp:lastPrinted>2025-12-11T23:41:00Z</cp:lastPrinted>
  <dcterms:created xsi:type="dcterms:W3CDTF">2025-11-16T14:38:00Z</dcterms:created>
  <dcterms:modified xsi:type="dcterms:W3CDTF">2025-12-12T02:28:00Z</dcterms:modified>
</cp:coreProperties>
</file>