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AFF988" w14:textId="77777777" w:rsidR="00975AA3" w:rsidRDefault="00975AA3" w:rsidP="00975AA3">
      <w:pPr>
        <w:pStyle w:val="NoSpacing"/>
        <w:rPr>
          <w:rFonts w:ascii="Times New Roman" w:hAnsi="Times New Roman" w:cs="Times New Roman"/>
          <w:b/>
          <w:bCs/>
        </w:rPr>
      </w:pPr>
      <w:r w:rsidRPr="00975AA3">
        <w:rPr>
          <w:rFonts w:ascii="Times New Roman" w:hAnsi="Times New Roman" w:cs="Times New Roman"/>
          <w:b/>
          <w:bCs/>
        </w:rPr>
        <w:t xml:space="preserve">Genesis 30 </w:t>
      </w:r>
      <w:r w:rsidR="006502EE">
        <w:rPr>
          <w:rFonts w:ascii="Times New Roman" w:hAnsi="Times New Roman" w:cs="Times New Roman"/>
          <w:b/>
          <w:bCs/>
        </w:rPr>
        <w:t xml:space="preserve">Sons - </w:t>
      </w:r>
      <w:r w:rsidRPr="00975AA3">
        <w:rPr>
          <w:rFonts w:ascii="Times New Roman" w:hAnsi="Times New Roman" w:cs="Times New Roman"/>
          <w:b/>
          <w:bCs/>
        </w:rPr>
        <w:t>March 18, 2025</w:t>
      </w:r>
    </w:p>
    <w:p w14:paraId="2104B0B2" w14:textId="77777777" w:rsidR="00975AA3" w:rsidRDefault="00975AA3" w:rsidP="00975AA3">
      <w:pPr>
        <w:pStyle w:val="NoSpacing"/>
        <w:rPr>
          <w:rFonts w:ascii="Times New Roman" w:hAnsi="Times New Roman" w:cs="Times New Roman"/>
          <w:b/>
          <w:bCs/>
        </w:rPr>
      </w:pPr>
      <w:r>
        <w:rPr>
          <w:rFonts w:ascii="Times New Roman" w:hAnsi="Times New Roman" w:cs="Times New Roman"/>
          <w:b/>
          <w:bCs/>
        </w:rPr>
        <w:t>Page 1</w:t>
      </w:r>
    </w:p>
    <w:p w14:paraId="4BFB71C8" w14:textId="77777777" w:rsidR="009B585D" w:rsidRDefault="00975AA3" w:rsidP="00F149B1">
      <w:pPr>
        <w:pStyle w:val="NoSpacing"/>
        <w:rPr>
          <w:rFonts w:ascii="Times New Roman" w:hAnsi="Times New Roman" w:cs="Times New Roman"/>
        </w:rPr>
      </w:pPr>
      <w:r>
        <w:rPr>
          <w:rFonts w:ascii="Times New Roman" w:hAnsi="Times New Roman" w:cs="Times New Roman"/>
        </w:rPr>
        <w:t>The</w:t>
      </w:r>
      <w:r w:rsidRPr="00975AA3">
        <w:rPr>
          <w:rFonts w:ascii="Times New Roman" w:hAnsi="Times New Roman" w:cs="Times New Roman"/>
        </w:rPr>
        <w:t xml:space="preserve"> names of Jacob’s twelve sons </w:t>
      </w:r>
      <w:r>
        <w:rPr>
          <w:rFonts w:ascii="Times New Roman" w:hAnsi="Times New Roman" w:cs="Times New Roman"/>
        </w:rPr>
        <w:t xml:space="preserve">mentioned in </w:t>
      </w:r>
      <w:r w:rsidRPr="00975AA3">
        <w:rPr>
          <w:rFonts w:ascii="Times New Roman" w:hAnsi="Times New Roman" w:cs="Times New Roman"/>
        </w:rPr>
        <w:t>Genesis 29 and 30 records reason</w:t>
      </w:r>
      <w:r w:rsidR="009B585D">
        <w:rPr>
          <w:rFonts w:ascii="Times New Roman" w:hAnsi="Times New Roman" w:cs="Times New Roman"/>
        </w:rPr>
        <w:t>s</w:t>
      </w:r>
      <w:r w:rsidRPr="00975AA3">
        <w:rPr>
          <w:rFonts w:ascii="Times New Roman" w:hAnsi="Times New Roman" w:cs="Times New Roman"/>
        </w:rPr>
        <w:t xml:space="preserve"> </w:t>
      </w:r>
      <w:r>
        <w:rPr>
          <w:rFonts w:ascii="Times New Roman" w:hAnsi="Times New Roman" w:cs="Times New Roman"/>
        </w:rPr>
        <w:t xml:space="preserve">why </w:t>
      </w:r>
      <w:r w:rsidRPr="00975AA3">
        <w:rPr>
          <w:rFonts w:ascii="Times New Roman" w:hAnsi="Times New Roman" w:cs="Times New Roman"/>
        </w:rPr>
        <w:t>they received the names they did</w:t>
      </w:r>
      <w:r w:rsidR="00F149B1">
        <w:rPr>
          <w:rFonts w:ascii="Times New Roman" w:hAnsi="Times New Roman" w:cs="Times New Roman"/>
        </w:rPr>
        <w:t>. We can also</w:t>
      </w:r>
      <w:r w:rsidR="00F149B1" w:rsidRPr="00F149B1">
        <w:rPr>
          <w:rFonts w:ascii="Times New Roman" w:hAnsi="Times New Roman" w:cs="Times New Roman"/>
        </w:rPr>
        <w:t xml:space="preserve"> point out how that the Gospel </w:t>
      </w:r>
      <w:r w:rsidR="009B585D">
        <w:rPr>
          <w:rFonts w:ascii="Times New Roman" w:hAnsi="Times New Roman" w:cs="Times New Roman"/>
        </w:rPr>
        <w:t>of</w:t>
      </w:r>
      <w:r w:rsidR="00F149B1" w:rsidRPr="00F149B1">
        <w:rPr>
          <w:rFonts w:ascii="Times New Roman" w:hAnsi="Times New Roman" w:cs="Times New Roman"/>
        </w:rPr>
        <w:t xml:space="preserve"> grace </w:t>
      </w:r>
      <w:r w:rsidR="009B585D">
        <w:rPr>
          <w:rFonts w:ascii="Times New Roman" w:hAnsi="Times New Roman" w:cs="Times New Roman"/>
        </w:rPr>
        <w:t xml:space="preserve">is </w:t>
      </w:r>
      <w:r w:rsidR="00F149B1" w:rsidRPr="00F149B1">
        <w:rPr>
          <w:rFonts w:ascii="Times New Roman" w:hAnsi="Times New Roman" w:cs="Times New Roman"/>
        </w:rPr>
        <w:t xml:space="preserve">found </w:t>
      </w:r>
      <w:r w:rsidR="00F149B1">
        <w:rPr>
          <w:rFonts w:ascii="Times New Roman" w:hAnsi="Times New Roman" w:cs="Times New Roman"/>
        </w:rPr>
        <w:t xml:space="preserve">here </w:t>
      </w:r>
      <w:r w:rsidR="00F149B1" w:rsidRPr="00F149B1">
        <w:rPr>
          <w:rFonts w:ascii="Times New Roman" w:hAnsi="Times New Roman" w:cs="Times New Roman"/>
        </w:rPr>
        <w:t>in veiled form</w:t>
      </w:r>
      <w:r w:rsidR="00F149B1">
        <w:rPr>
          <w:rFonts w:ascii="Times New Roman" w:hAnsi="Times New Roman" w:cs="Times New Roman"/>
        </w:rPr>
        <w:t xml:space="preserve"> </w:t>
      </w:r>
      <w:r w:rsidR="00325234">
        <w:rPr>
          <w:rFonts w:ascii="Times New Roman" w:hAnsi="Times New Roman" w:cs="Times New Roman"/>
        </w:rPr>
        <w:t xml:space="preserve">in </w:t>
      </w:r>
      <w:r w:rsidR="00F149B1">
        <w:rPr>
          <w:rFonts w:ascii="Times New Roman" w:hAnsi="Times New Roman" w:cs="Times New Roman"/>
        </w:rPr>
        <w:t>the names of Jacob’s sons</w:t>
      </w:r>
      <w:r w:rsidR="00F149B1" w:rsidRPr="00F149B1">
        <w:rPr>
          <w:rFonts w:ascii="Times New Roman" w:hAnsi="Times New Roman" w:cs="Times New Roman"/>
        </w:rPr>
        <w:t xml:space="preserve">. For example: Reuben, Jacob’s first- born, means, See, a Son! This is just what God says to us through the Gospel: to the Son of His </w:t>
      </w:r>
      <w:r w:rsidR="009B585D" w:rsidRPr="00F149B1">
        <w:rPr>
          <w:rFonts w:ascii="Times New Roman" w:hAnsi="Times New Roman" w:cs="Times New Roman"/>
        </w:rPr>
        <w:t>love,</w:t>
      </w:r>
      <w:r w:rsidR="00F149B1" w:rsidRPr="00F149B1">
        <w:rPr>
          <w:rFonts w:ascii="Times New Roman" w:hAnsi="Times New Roman" w:cs="Times New Roman"/>
        </w:rPr>
        <w:t xml:space="preserve"> we are invited to look</w:t>
      </w:r>
      <w:r w:rsidR="00F149B1">
        <w:rPr>
          <w:rFonts w:ascii="Times New Roman" w:hAnsi="Times New Roman" w:cs="Times New Roman"/>
        </w:rPr>
        <w:t xml:space="preserve">; </w:t>
      </w:r>
      <w:r w:rsidR="00F149B1" w:rsidRPr="00F149B1">
        <w:rPr>
          <w:rFonts w:ascii="Times New Roman" w:hAnsi="Times New Roman" w:cs="Times New Roman"/>
        </w:rPr>
        <w:t>“Behold the lamb of God.” Then comes Simeon whose name signifies Hearing and this points to the reception of the Gospel by faith, for faith cometh by hearing, and the promise is, “Hear, and your soul shall live.” Next in order is Levi, and his name means Joined, telling of the blessed Union by which the Holy Spirit makes us one with the Son through the hearing of the Word</w:t>
      </w:r>
      <w:r w:rsidR="00325234">
        <w:rPr>
          <w:rFonts w:ascii="Times New Roman" w:hAnsi="Times New Roman" w:cs="Times New Roman"/>
        </w:rPr>
        <w:t xml:space="preserve"> of God</w:t>
      </w:r>
      <w:r w:rsidR="00F149B1" w:rsidRPr="00F149B1">
        <w:rPr>
          <w:rFonts w:ascii="Times New Roman" w:hAnsi="Times New Roman" w:cs="Times New Roman"/>
        </w:rPr>
        <w:t xml:space="preserve">. In Judah, which means Praise, we have </w:t>
      </w:r>
      <w:r w:rsidR="00325234">
        <w:rPr>
          <w:rFonts w:ascii="Times New Roman" w:hAnsi="Times New Roman" w:cs="Times New Roman"/>
        </w:rPr>
        <w:t xml:space="preserve">the </w:t>
      </w:r>
      <w:r w:rsidR="009B585D" w:rsidRPr="00F149B1">
        <w:rPr>
          <w:rFonts w:ascii="Times New Roman" w:hAnsi="Times New Roman" w:cs="Times New Roman"/>
        </w:rPr>
        <w:t>revealed</w:t>
      </w:r>
      <w:r w:rsidR="00F149B1" w:rsidRPr="00F149B1">
        <w:rPr>
          <w:rFonts w:ascii="Times New Roman" w:hAnsi="Times New Roman" w:cs="Times New Roman"/>
        </w:rPr>
        <w:t xml:space="preserve"> Divine life in the believer</w:t>
      </w:r>
      <w:r w:rsidR="00F149B1">
        <w:rPr>
          <w:rFonts w:ascii="Times New Roman" w:hAnsi="Times New Roman" w:cs="Times New Roman"/>
        </w:rPr>
        <w:t xml:space="preserve">. This is </w:t>
      </w:r>
      <w:r w:rsidR="00F149B1" w:rsidRPr="00F149B1">
        <w:rPr>
          <w:rFonts w:ascii="Times New Roman" w:hAnsi="Times New Roman" w:cs="Times New Roman"/>
        </w:rPr>
        <w:t xml:space="preserve">expressed in gratitude for the riches of grace which are now </w:t>
      </w:r>
      <w:r w:rsidR="00F149B1">
        <w:rPr>
          <w:rFonts w:ascii="Times New Roman" w:hAnsi="Times New Roman" w:cs="Times New Roman"/>
        </w:rPr>
        <w:t>ours</w:t>
      </w:r>
      <w:r w:rsidR="00F149B1" w:rsidRPr="00F149B1">
        <w:rPr>
          <w:rFonts w:ascii="Times New Roman" w:hAnsi="Times New Roman" w:cs="Times New Roman"/>
        </w:rPr>
        <w:t xml:space="preserve"> in Christ. </w:t>
      </w:r>
      <w:r w:rsidR="009B585D">
        <w:rPr>
          <w:rFonts w:ascii="Times New Roman" w:hAnsi="Times New Roman" w:cs="Times New Roman"/>
        </w:rPr>
        <w:t xml:space="preserve">Then </w:t>
      </w:r>
      <w:r w:rsidR="00F149B1" w:rsidRPr="00F149B1">
        <w:rPr>
          <w:rFonts w:ascii="Times New Roman" w:hAnsi="Times New Roman" w:cs="Times New Roman"/>
        </w:rPr>
        <w:t xml:space="preserve">Dan means Judgment, and this tells of how the believer passes sentence upon himself, not only for what he has done but because of what he is, </w:t>
      </w:r>
      <w:r w:rsidR="009B585D">
        <w:rPr>
          <w:rFonts w:ascii="Times New Roman" w:hAnsi="Times New Roman" w:cs="Times New Roman"/>
        </w:rPr>
        <w:t xml:space="preserve">but </w:t>
      </w:r>
      <w:r w:rsidR="00F149B1" w:rsidRPr="00F149B1">
        <w:rPr>
          <w:rFonts w:ascii="Times New Roman" w:hAnsi="Times New Roman" w:cs="Times New Roman"/>
        </w:rPr>
        <w:t xml:space="preserve">he reckons himself to have died unto sin. Naphtali means Wrestling and speaks of that earnestness in prayer which is the very breath of the new life. </w:t>
      </w:r>
    </w:p>
    <w:p w14:paraId="0848ECB0" w14:textId="77777777" w:rsidR="009B585D" w:rsidRDefault="009B585D" w:rsidP="00F149B1">
      <w:pPr>
        <w:pStyle w:val="NoSpacing"/>
        <w:rPr>
          <w:rFonts w:ascii="Times New Roman" w:hAnsi="Times New Roman" w:cs="Times New Roman"/>
        </w:rPr>
      </w:pPr>
    </w:p>
    <w:p w14:paraId="70ACC60B" w14:textId="2290F653" w:rsidR="00F149B1" w:rsidRPr="00F149B1" w:rsidRDefault="00F149B1" w:rsidP="00F149B1">
      <w:pPr>
        <w:pStyle w:val="NoSpacing"/>
        <w:rPr>
          <w:rFonts w:ascii="Times New Roman" w:hAnsi="Times New Roman" w:cs="Times New Roman"/>
        </w:rPr>
      </w:pPr>
      <w:r w:rsidRPr="00F149B1">
        <w:rPr>
          <w:rFonts w:ascii="Times New Roman" w:hAnsi="Times New Roman" w:cs="Times New Roman"/>
        </w:rPr>
        <w:t xml:space="preserve">Next is Gad which means a Troop or Company, speaking, of the believer in fellowship with the Lord’s people, and Jacob’s </w:t>
      </w:r>
      <w:r w:rsidRPr="00F149B1">
        <w:rPr>
          <w:rFonts w:ascii="Times New Roman" w:hAnsi="Times New Roman" w:cs="Times New Roman"/>
          <w:b/>
          <w:bCs/>
        </w:rPr>
        <w:t xml:space="preserve">eighth son </w:t>
      </w:r>
      <w:r w:rsidRPr="00F149B1">
        <w:rPr>
          <w:rFonts w:ascii="Times New Roman" w:hAnsi="Times New Roman" w:cs="Times New Roman"/>
        </w:rPr>
        <w:t>announces the effect of Christian fellowship</w:t>
      </w:r>
      <w:r>
        <w:rPr>
          <w:rFonts w:ascii="Times New Roman" w:hAnsi="Times New Roman" w:cs="Times New Roman"/>
        </w:rPr>
        <w:t xml:space="preserve">. It is </w:t>
      </w:r>
      <w:r w:rsidRPr="00F149B1">
        <w:rPr>
          <w:rFonts w:ascii="Times New Roman" w:hAnsi="Times New Roman" w:cs="Times New Roman"/>
        </w:rPr>
        <w:t xml:space="preserve">Asher </w:t>
      </w:r>
      <w:r>
        <w:rPr>
          <w:rFonts w:ascii="Times New Roman" w:hAnsi="Times New Roman" w:cs="Times New Roman"/>
        </w:rPr>
        <w:t xml:space="preserve">which </w:t>
      </w:r>
      <w:r w:rsidRPr="00F149B1">
        <w:rPr>
          <w:rFonts w:ascii="Times New Roman" w:hAnsi="Times New Roman" w:cs="Times New Roman"/>
        </w:rPr>
        <w:t xml:space="preserve">means Happy. </w:t>
      </w:r>
      <w:r>
        <w:rPr>
          <w:rFonts w:ascii="Times New Roman" w:hAnsi="Times New Roman" w:cs="Times New Roman"/>
        </w:rPr>
        <w:t xml:space="preserve">Next is </w:t>
      </w:r>
      <w:r w:rsidRPr="00F149B1">
        <w:rPr>
          <w:rFonts w:ascii="Times New Roman" w:hAnsi="Times New Roman" w:cs="Times New Roman"/>
        </w:rPr>
        <w:t xml:space="preserve">Issachar </w:t>
      </w:r>
      <w:r>
        <w:rPr>
          <w:rFonts w:ascii="Times New Roman" w:hAnsi="Times New Roman" w:cs="Times New Roman"/>
        </w:rPr>
        <w:t xml:space="preserve">which </w:t>
      </w:r>
      <w:r w:rsidRPr="00F149B1">
        <w:rPr>
          <w:rFonts w:ascii="Times New Roman" w:hAnsi="Times New Roman" w:cs="Times New Roman"/>
        </w:rPr>
        <w:t xml:space="preserve">means Hire, and speaks of service, and </w:t>
      </w:r>
      <w:r>
        <w:rPr>
          <w:rFonts w:ascii="Times New Roman" w:hAnsi="Times New Roman" w:cs="Times New Roman"/>
        </w:rPr>
        <w:t xml:space="preserve">then </w:t>
      </w:r>
      <w:r w:rsidRPr="00F149B1">
        <w:rPr>
          <w:rFonts w:ascii="Times New Roman" w:hAnsi="Times New Roman" w:cs="Times New Roman"/>
        </w:rPr>
        <w:t xml:space="preserve">Zebulon which </w:t>
      </w:r>
      <w:r>
        <w:rPr>
          <w:rFonts w:ascii="Times New Roman" w:hAnsi="Times New Roman" w:cs="Times New Roman"/>
        </w:rPr>
        <w:t>means</w:t>
      </w:r>
      <w:r w:rsidRPr="00F149B1">
        <w:rPr>
          <w:rFonts w:ascii="Times New Roman" w:hAnsi="Times New Roman" w:cs="Times New Roman"/>
        </w:rPr>
        <w:t xml:space="preserve"> Dwelling</w:t>
      </w:r>
      <w:r>
        <w:rPr>
          <w:rFonts w:ascii="Times New Roman" w:hAnsi="Times New Roman" w:cs="Times New Roman"/>
        </w:rPr>
        <w:t xml:space="preserve">. It </w:t>
      </w:r>
      <w:r w:rsidRPr="00F149B1">
        <w:rPr>
          <w:rFonts w:ascii="Times New Roman" w:hAnsi="Times New Roman" w:cs="Times New Roman"/>
        </w:rPr>
        <w:t>reminds us that we are to “occupy” till Christ comes; while Joseph which means Adding</w:t>
      </w:r>
      <w:r>
        <w:rPr>
          <w:rFonts w:ascii="Times New Roman" w:hAnsi="Times New Roman" w:cs="Times New Roman"/>
        </w:rPr>
        <w:t>. It</w:t>
      </w:r>
      <w:r w:rsidRPr="00F149B1">
        <w:rPr>
          <w:rFonts w:ascii="Times New Roman" w:hAnsi="Times New Roman" w:cs="Times New Roman"/>
        </w:rPr>
        <w:t xml:space="preserve"> tells </w:t>
      </w:r>
      <w:r>
        <w:rPr>
          <w:rFonts w:ascii="Times New Roman" w:hAnsi="Times New Roman" w:cs="Times New Roman"/>
        </w:rPr>
        <w:t xml:space="preserve">us </w:t>
      </w:r>
      <w:r w:rsidRPr="00F149B1">
        <w:rPr>
          <w:rFonts w:ascii="Times New Roman" w:hAnsi="Times New Roman" w:cs="Times New Roman"/>
        </w:rPr>
        <w:t xml:space="preserve">of the reward which He will </w:t>
      </w:r>
      <w:r w:rsidR="009B585D" w:rsidRPr="00F149B1">
        <w:rPr>
          <w:rFonts w:ascii="Times New Roman" w:hAnsi="Times New Roman" w:cs="Times New Roman"/>
        </w:rPr>
        <w:t>give</w:t>
      </w:r>
      <w:r w:rsidRPr="00F149B1">
        <w:rPr>
          <w:rFonts w:ascii="Times New Roman" w:hAnsi="Times New Roman" w:cs="Times New Roman"/>
        </w:rPr>
        <w:t xml:space="preserve"> </w:t>
      </w:r>
      <w:r w:rsidR="009B585D">
        <w:rPr>
          <w:rFonts w:ascii="Times New Roman" w:hAnsi="Times New Roman" w:cs="Times New Roman"/>
        </w:rPr>
        <w:t>to</w:t>
      </w:r>
      <w:r w:rsidRPr="00F149B1">
        <w:rPr>
          <w:rFonts w:ascii="Times New Roman" w:hAnsi="Times New Roman" w:cs="Times New Roman"/>
        </w:rPr>
        <w:t xml:space="preserve"> those who have served </w:t>
      </w:r>
      <w:r w:rsidRPr="00F149B1">
        <w:rPr>
          <w:rFonts w:ascii="Times New Roman" w:hAnsi="Times New Roman" w:cs="Times New Roman"/>
          <w:b/>
          <w:bCs/>
        </w:rPr>
        <w:t>diligently and occupied</w:t>
      </w:r>
      <w:r w:rsidRPr="00F149B1">
        <w:rPr>
          <w:rFonts w:ascii="Times New Roman" w:hAnsi="Times New Roman" w:cs="Times New Roman"/>
        </w:rPr>
        <w:t xml:space="preserve"> faithfully. </w:t>
      </w:r>
      <w:r w:rsidRPr="00F149B1">
        <w:rPr>
          <w:rFonts w:ascii="Times New Roman" w:hAnsi="Times New Roman" w:cs="Times New Roman"/>
          <w:b/>
          <w:bCs/>
        </w:rPr>
        <w:t>Benjamin, the last of Jacob’s sons</w:t>
      </w:r>
      <w:r w:rsidRPr="00F149B1">
        <w:rPr>
          <w:rFonts w:ascii="Times New Roman" w:hAnsi="Times New Roman" w:cs="Times New Roman"/>
        </w:rPr>
        <w:t>, means Son of my right hand</w:t>
      </w:r>
      <w:r>
        <w:rPr>
          <w:rFonts w:ascii="Times New Roman" w:hAnsi="Times New Roman" w:cs="Times New Roman"/>
        </w:rPr>
        <w:t xml:space="preserve">. It </w:t>
      </w:r>
      <w:r w:rsidRPr="00F149B1">
        <w:rPr>
          <w:rFonts w:ascii="Times New Roman" w:hAnsi="Times New Roman" w:cs="Times New Roman"/>
        </w:rPr>
        <w:t>speak</w:t>
      </w:r>
      <w:r>
        <w:rPr>
          <w:rFonts w:ascii="Times New Roman" w:hAnsi="Times New Roman" w:cs="Times New Roman"/>
        </w:rPr>
        <w:t>s</w:t>
      </w:r>
      <w:r w:rsidRPr="00F149B1">
        <w:rPr>
          <w:rFonts w:ascii="Times New Roman" w:hAnsi="Times New Roman" w:cs="Times New Roman"/>
        </w:rPr>
        <w:t xml:space="preserve"> of Christ</w:t>
      </w:r>
      <w:r w:rsidR="00325234">
        <w:rPr>
          <w:rFonts w:ascii="Times New Roman" w:hAnsi="Times New Roman" w:cs="Times New Roman"/>
        </w:rPr>
        <w:t>. This is a full circle which</w:t>
      </w:r>
      <w:r w:rsidRPr="00F149B1">
        <w:rPr>
          <w:rFonts w:ascii="Times New Roman" w:hAnsi="Times New Roman" w:cs="Times New Roman"/>
        </w:rPr>
        <w:t xml:space="preserve"> ends where it begin</w:t>
      </w:r>
      <w:r w:rsidR="00325234">
        <w:rPr>
          <w:rFonts w:ascii="Times New Roman" w:hAnsi="Times New Roman" w:cs="Times New Roman"/>
        </w:rPr>
        <w:t xml:space="preserve">s; </w:t>
      </w:r>
      <w:r w:rsidRPr="00F149B1">
        <w:rPr>
          <w:rFonts w:ascii="Times New Roman" w:hAnsi="Times New Roman" w:cs="Times New Roman"/>
        </w:rPr>
        <w:t>with our blessed Lord</w:t>
      </w:r>
      <w:r w:rsidR="00325234">
        <w:rPr>
          <w:rFonts w:ascii="Times New Roman" w:hAnsi="Times New Roman" w:cs="Times New Roman"/>
        </w:rPr>
        <w:t xml:space="preserve"> Jesus Christ</w:t>
      </w:r>
      <w:r w:rsidRPr="00F149B1">
        <w:rPr>
          <w:rFonts w:ascii="Times New Roman" w:hAnsi="Times New Roman" w:cs="Times New Roman"/>
        </w:rPr>
        <w:t>, for He is The First and the Last.</w:t>
      </w:r>
      <w:r w:rsidR="00325234">
        <w:rPr>
          <w:rFonts w:ascii="Times New Roman" w:hAnsi="Times New Roman" w:cs="Times New Roman"/>
        </w:rPr>
        <w:t xml:space="preserve"> (Alpha and Omega).</w:t>
      </w:r>
      <w:r w:rsidR="009B585D">
        <w:rPr>
          <w:rFonts w:ascii="Times New Roman" w:hAnsi="Times New Roman" w:cs="Times New Roman"/>
        </w:rPr>
        <w:t xml:space="preserve"> First Reuben; see a Son and the last Benjamin – Son of my right hand.</w:t>
      </w:r>
    </w:p>
    <w:p w14:paraId="2F369759" w14:textId="77777777" w:rsidR="00325234" w:rsidRDefault="00325234" w:rsidP="00F149B1">
      <w:pPr>
        <w:pStyle w:val="NoSpacing"/>
        <w:rPr>
          <w:rFonts w:ascii="Times New Roman" w:hAnsi="Times New Roman" w:cs="Times New Roman"/>
        </w:rPr>
      </w:pPr>
    </w:p>
    <w:p w14:paraId="5C58F4D7" w14:textId="77777777" w:rsidR="00F149B1" w:rsidRPr="00F149B1" w:rsidRDefault="00F149B1" w:rsidP="00F149B1">
      <w:pPr>
        <w:pStyle w:val="NoSpacing"/>
        <w:rPr>
          <w:rFonts w:ascii="Times New Roman" w:hAnsi="Times New Roman" w:cs="Times New Roman"/>
        </w:rPr>
      </w:pPr>
      <w:r w:rsidRPr="00F149B1">
        <w:rPr>
          <w:rFonts w:ascii="Times New Roman" w:hAnsi="Times New Roman" w:cs="Times New Roman"/>
        </w:rPr>
        <w:t>The</w:t>
      </w:r>
      <w:r w:rsidR="00325234">
        <w:rPr>
          <w:rFonts w:ascii="Times New Roman" w:hAnsi="Times New Roman" w:cs="Times New Roman"/>
        </w:rPr>
        <w:t xml:space="preserve">n </w:t>
      </w:r>
      <w:r w:rsidRPr="00F149B1">
        <w:rPr>
          <w:rFonts w:ascii="Times New Roman" w:hAnsi="Times New Roman" w:cs="Times New Roman"/>
        </w:rPr>
        <w:t xml:space="preserve">there is also a prophetic significance behind </w:t>
      </w:r>
      <w:r w:rsidR="009B585D">
        <w:rPr>
          <w:rFonts w:ascii="Times New Roman" w:hAnsi="Times New Roman" w:cs="Times New Roman"/>
        </w:rPr>
        <w:t xml:space="preserve">the </w:t>
      </w:r>
      <w:r w:rsidR="00325234">
        <w:rPr>
          <w:rFonts w:ascii="Times New Roman" w:hAnsi="Times New Roman" w:cs="Times New Roman"/>
        </w:rPr>
        <w:t xml:space="preserve">names of Jacob’s sons which are </w:t>
      </w:r>
      <w:r w:rsidRPr="00F149B1">
        <w:rPr>
          <w:rFonts w:ascii="Times New Roman" w:hAnsi="Times New Roman" w:cs="Times New Roman"/>
        </w:rPr>
        <w:t>record</w:t>
      </w:r>
      <w:r w:rsidR="00325234">
        <w:rPr>
          <w:rFonts w:ascii="Times New Roman" w:hAnsi="Times New Roman" w:cs="Times New Roman"/>
        </w:rPr>
        <w:t>ed</w:t>
      </w:r>
      <w:r w:rsidRPr="00F149B1">
        <w:rPr>
          <w:rFonts w:ascii="Times New Roman" w:hAnsi="Times New Roman" w:cs="Times New Roman"/>
        </w:rPr>
        <w:t xml:space="preserve"> </w:t>
      </w:r>
      <w:r w:rsidR="009B585D">
        <w:rPr>
          <w:rFonts w:ascii="Times New Roman" w:hAnsi="Times New Roman" w:cs="Times New Roman"/>
        </w:rPr>
        <w:t>in</w:t>
      </w:r>
      <w:r w:rsidR="00325234">
        <w:rPr>
          <w:rFonts w:ascii="Times New Roman" w:hAnsi="Times New Roman" w:cs="Times New Roman"/>
        </w:rPr>
        <w:t xml:space="preserve"> </w:t>
      </w:r>
      <w:r w:rsidRPr="00F149B1">
        <w:rPr>
          <w:rFonts w:ascii="Times New Roman" w:hAnsi="Times New Roman" w:cs="Times New Roman"/>
        </w:rPr>
        <w:t xml:space="preserve">the words used by the mothers </w:t>
      </w:r>
      <w:r w:rsidR="00325234">
        <w:rPr>
          <w:rFonts w:ascii="Times New Roman" w:hAnsi="Times New Roman" w:cs="Times New Roman"/>
        </w:rPr>
        <w:t>as they</w:t>
      </w:r>
      <w:r w:rsidRPr="00F149B1">
        <w:rPr>
          <w:rFonts w:ascii="Times New Roman" w:hAnsi="Times New Roman" w:cs="Times New Roman"/>
        </w:rPr>
        <w:t xml:space="preserve"> nam</w:t>
      </w:r>
      <w:r w:rsidR="00325234">
        <w:rPr>
          <w:rFonts w:ascii="Times New Roman" w:hAnsi="Times New Roman" w:cs="Times New Roman"/>
        </w:rPr>
        <w:t xml:space="preserve">ed </w:t>
      </w:r>
      <w:r w:rsidRPr="00F149B1">
        <w:rPr>
          <w:rFonts w:ascii="Times New Roman" w:hAnsi="Times New Roman" w:cs="Times New Roman"/>
        </w:rPr>
        <w:t>their sons</w:t>
      </w:r>
      <w:r w:rsidR="00325234">
        <w:rPr>
          <w:rFonts w:ascii="Times New Roman" w:hAnsi="Times New Roman" w:cs="Times New Roman"/>
        </w:rPr>
        <w:t>. This is in</w:t>
      </w:r>
      <w:r w:rsidRPr="00F149B1">
        <w:rPr>
          <w:rFonts w:ascii="Times New Roman" w:hAnsi="Times New Roman" w:cs="Times New Roman"/>
        </w:rPr>
        <w:t xml:space="preserve"> view of the fact that the Hebrew nation became known as the children of Israel</w:t>
      </w:r>
      <w:r w:rsidR="00325234">
        <w:rPr>
          <w:rFonts w:ascii="Times New Roman" w:hAnsi="Times New Roman" w:cs="Times New Roman"/>
        </w:rPr>
        <w:t xml:space="preserve"> and Jacob’s name was changed to Israel. </w:t>
      </w:r>
      <w:r w:rsidRPr="00F149B1">
        <w:rPr>
          <w:rFonts w:ascii="Times New Roman" w:hAnsi="Times New Roman" w:cs="Times New Roman"/>
        </w:rPr>
        <w:t xml:space="preserve"> </w:t>
      </w:r>
    </w:p>
    <w:p w14:paraId="5BB5CF32" w14:textId="77777777" w:rsidR="0030395A" w:rsidRDefault="00F149B1" w:rsidP="00975AA3">
      <w:pPr>
        <w:pStyle w:val="NoSpacing"/>
        <w:rPr>
          <w:rFonts w:ascii="Times New Roman" w:hAnsi="Times New Roman" w:cs="Times New Roman"/>
        </w:rPr>
      </w:pPr>
      <w:r w:rsidRPr="00F149B1">
        <w:rPr>
          <w:rFonts w:ascii="Times New Roman" w:hAnsi="Times New Roman" w:cs="Times New Roman"/>
        </w:rPr>
        <w:t>Genesis 29 and 30 records the circumstances why the</w:t>
      </w:r>
      <w:r w:rsidR="009B585D">
        <w:rPr>
          <w:rFonts w:ascii="Times New Roman" w:hAnsi="Times New Roman" w:cs="Times New Roman"/>
        </w:rPr>
        <w:t>se sons</w:t>
      </w:r>
      <w:r w:rsidRPr="00F149B1">
        <w:rPr>
          <w:rFonts w:ascii="Times New Roman" w:hAnsi="Times New Roman" w:cs="Times New Roman"/>
        </w:rPr>
        <w:t xml:space="preserve"> received the names they did.</w:t>
      </w:r>
      <w:r w:rsidR="009B585D">
        <w:rPr>
          <w:rFonts w:ascii="Times New Roman" w:hAnsi="Times New Roman" w:cs="Times New Roman"/>
        </w:rPr>
        <w:t xml:space="preserve"> </w:t>
      </w:r>
      <w:r w:rsidRPr="00F149B1">
        <w:rPr>
          <w:rFonts w:ascii="Times New Roman" w:hAnsi="Times New Roman" w:cs="Times New Roman"/>
        </w:rPr>
        <w:t xml:space="preserve">Jacob’s first son was born to him by Leah, and was named Reuben, and upon giving her son this name she said, “Surely the Lord hath looked upon my affliction” (Genesis 29:32). The second son was also borne by Leah and was named Simeon, and her reason for naming him was </w:t>
      </w:r>
      <w:r w:rsidR="009B585D">
        <w:rPr>
          <w:rFonts w:ascii="Times New Roman" w:hAnsi="Times New Roman" w:cs="Times New Roman"/>
        </w:rPr>
        <w:t>b</w:t>
      </w:r>
      <w:r w:rsidRPr="00F149B1">
        <w:rPr>
          <w:rFonts w:ascii="Times New Roman" w:hAnsi="Times New Roman" w:cs="Times New Roman"/>
        </w:rPr>
        <w:t>ecause the Lord hath heard that I was hated (Genesis 29:33).</w:t>
      </w:r>
      <w:r w:rsidR="0030395A">
        <w:rPr>
          <w:rFonts w:ascii="Times New Roman" w:hAnsi="Times New Roman" w:cs="Times New Roman"/>
        </w:rPr>
        <w:t xml:space="preserve"> </w:t>
      </w:r>
      <w:r w:rsidR="00975AA3" w:rsidRPr="00975AA3">
        <w:rPr>
          <w:rFonts w:ascii="Times New Roman" w:hAnsi="Times New Roman" w:cs="Times New Roman"/>
        </w:rPr>
        <w:t>Th</w:t>
      </w:r>
      <w:r w:rsidR="00975AA3">
        <w:rPr>
          <w:rFonts w:ascii="Times New Roman" w:hAnsi="Times New Roman" w:cs="Times New Roman"/>
        </w:rPr>
        <w:t xml:space="preserve">is </w:t>
      </w:r>
      <w:r w:rsidR="00975AA3" w:rsidRPr="00975AA3">
        <w:rPr>
          <w:rFonts w:ascii="Times New Roman" w:hAnsi="Times New Roman" w:cs="Times New Roman"/>
        </w:rPr>
        <w:t>resembl</w:t>
      </w:r>
      <w:r w:rsidR="00975AA3">
        <w:rPr>
          <w:rFonts w:ascii="Times New Roman" w:hAnsi="Times New Roman" w:cs="Times New Roman"/>
        </w:rPr>
        <w:t>es</w:t>
      </w:r>
      <w:r w:rsidR="00975AA3" w:rsidRPr="00975AA3">
        <w:rPr>
          <w:rFonts w:ascii="Times New Roman" w:hAnsi="Times New Roman" w:cs="Times New Roman"/>
        </w:rPr>
        <w:t xml:space="preserve"> what is recorded in Exodus in connection with the sufferings of Israel in Egypt.</w:t>
      </w:r>
      <w:r w:rsidR="0030395A">
        <w:rPr>
          <w:rFonts w:ascii="Times New Roman" w:hAnsi="Times New Roman" w:cs="Times New Roman"/>
        </w:rPr>
        <w:t xml:space="preserve"> </w:t>
      </w:r>
      <w:r w:rsidR="00975AA3" w:rsidRPr="00975AA3">
        <w:rPr>
          <w:rFonts w:ascii="Times New Roman" w:hAnsi="Times New Roman" w:cs="Times New Roman"/>
        </w:rPr>
        <w:t>First, we read that “God looked upon the Children of Israel” (Exodus 2:25). Then, unto Moses He said,</w:t>
      </w:r>
      <w:r w:rsidR="00975AA3">
        <w:rPr>
          <w:rFonts w:ascii="Times New Roman" w:hAnsi="Times New Roman" w:cs="Times New Roman"/>
        </w:rPr>
        <w:t xml:space="preserve"> </w:t>
      </w:r>
      <w:r w:rsidR="00975AA3" w:rsidRPr="00975AA3">
        <w:rPr>
          <w:rFonts w:ascii="Times New Roman" w:hAnsi="Times New Roman" w:cs="Times New Roman"/>
        </w:rPr>
        <w:t>“I have surely seen the affliction of My people which are in Egypt” (Exodus 3:7).Th</w:t>
      </w:r>
      <w:r>
        <w:rPr>
          <w:rFonts w:ascii="Times New Roman" w:hAnsi="Times New Roman" w:cs="Times New Roman"/>
        </w:rPr>
        <w:t>is</w:t>
      </w:r>
      <w:r w:rsidR="00975AA3" w:rsidRPr="00975AA3">
        <w:rPr>
          <w:rFonts w:ascii="Times New Roman" w:hAnsi="Times New Roman" w:cs="Times New Roman"/>
        </w:rPr>
        <w:t xml:space="preserve"> </w:t>
      </w:r>
      <w:r w:rsidRPr="00975AA3">
        <w:rPr>
          <w:rFonts w:ascii="Times New Roman" w:hAnsi="Times New Roman" w:cs="Times New Roman"/>
        </w:rPr>
        <w:t>agree</w:t>
      </w:r>
      <w:r>
        <w:rPr>
          <w:rFonts w:ascii="Times New Roman" w:hAnsi="Times New Roman" w:cs="Times New Roman"/>
        </w:rPr>
        <w:t>s</w:t>
      </w:r>
      <w:r w:rsidR="00975AA3" w:rsidRPr="00975AA3">
        <w:rPr>
          <w:rFonts w:ascii="Times New Roman" w:hAnsi="Times New Roman" w:cs="Times New Roman"/>
        </w:rPr>
        <w:t xml:space="preserve"> with the words of Leah when Simeon was born, He adds, “And have heard their cry” (Exodus 3:7). It is more than a coincidence that at the birth of </w:t>
      </w:r>
      <w:r>
        <w:rPr>
          <w:rFonts w:ascii="Times New Roman" w:hAnsi="Times New Roman" w:cs="Times New Roman"/>
        </w:rPr>
        <w:t>Jacob’s (</w:t>
      </w:r>
      <w:r w:rsidR="00975AA3" w:rsidRPr="00975AA3">
        <w:rPr>
          <w:rFonts w:ascii="Times New Roman" w:hAnsi="Times New Roman" w:cs="Times New Roman"/>
        </w:rPr>
        <w:t>Israel’s</w:t>
      </w:r>
      <w:r>
        <w:rPr>
          <w:rFonts w:ascii="Times New Roman" w:hAnsi="Times New Roman" w:cs="Times New Roman"/>
        </w:rPr>
        <w:t>)</w:t>
      </w:r>
      <w:r w:rsidR="00975AA3" w:rsidRPr="00975AA3">
        <w:rPr>
          <w:rFonts w:ascii="Times New Roman" w:hAnsi="Times New Roman" w:cs="Times New Roman"/>
        </w:rPr>
        <w:t xml:space="preserve"> first two sons their mother spoke of “affliction,” which she said the Lord hath “looked upon” and “heard</w:t>
      </w:r>
      <w:r>
        <w:rPr>
          <w:rFonts w:ascii="Times New Roman" w:hAnsi="Times New Roman" w:cs="Times New Roman"/>
        </w:rPr>
        <w:t>.</w:t>
      </w:r>
      <w:r w:rsidR="00975AA3" w:rsidRPr="00975AA3">
        <w:rPr>
          <w:rFonts w:ascii="Times New Roman" w:hAnsi="Times New Roman" w:cs="Times New Roman"/>
        </w:rPr>
        <w:t xml:space="preserve">” </w:t>
      </w:r>
    </w:p>
    <w:p w14:paraId="68DA8B00" w14:textId="77777777" w:rsidR="0030395A" w:rsidRDefault="0030395A" w:rsidP="00975AA3">
      <w:pPr>
        <w:pStyle w:val="NoSpacing"/>
        <w:rPr>
          <w:rFonts w:ascii="Times New Roman" w:hAnsi="Times New Roman" w:cs="Times New Roman"/>
        </w:rPr>
      </w:pPr>
    </w:p>
    <w:p w14:paraId="2313770A" w14:textId="77777777" w:rsidR="00975AA3" w:rsidRPr="00975AA3" w:rsidRDefault="00F149B1" w:rsidP="00975AA3">
      <w:pPr>
        <w:pStyle w:val="NoSpacing"/>
        <w:rPr>
          <w:rFonts w:ascii="Times New Roman" w:hAnsi="Times New Roman" w:cs="Times New Roman"/>
        </w:rPr>
      </w:pPr>
      <w:r>
        <w:rPr>
          <w:rFonts w:ascii="Times New Roman" w:hAnsi="Times New Roman" w:cs="Times New Roman"/>
        </w:rPr>
        <w:t>T</w:t>
      </w:r>
      <w:r w:rsidR="00975AA3" w:rsidRPr="00975AA3">
        <w:rPr>
          <w:rFonts w:ascii="Times New Roman" w:hAnsi="Times New Roman" w:cs="Times New Roman"/>
        </w:rPr>
        <w:t xml:space="preserve">hese identical words </w:t>
      </w:r>
      <w:r>
        <w:rPr>
          <w:rFonts w:ascii="Times New Roman" w:hAnsi="Times New Roman" w:cs="Times New Roman"/>
        </w:rPr>
        <w:t>are</w:t>
      </w:r>
      <w:r w:rsidR="00975AA3" w:rsidRPr="00975AA3">
        <w:rPr>
          <w:rFonts w:ascii="Times New Roman" w:hAnsi="Times New Roman" w:cs="Times New Roman"/>
        </w:rPr>
        <w:t xml:space="preserve"> found in the passage which describes the first stage in the national history of the Children of Israel who were then “hated” and “afflicted” by the cruel Egyptians. When the Lord told Moses He had seen the “affliction” of His people Israel and had “heard” their cry, He </w:t>
      </w:r>
      <w:r w:rsidR="0030395A">
        <w:rPr>
          <w:rFonts w:ascii="Times New Roman" w:hAnsi="Times New Roman" w:cs="Times New Roman"/>
        </w:rPr>
        <w:t>must have had</w:t>
      </w:r>
      <w:r w:rsidR="00975AA3" w:rsidRPr="00975AA3">
        <w:rPr>
          <w:rFonts w:ascii="Times New Roman" w:hAnsi="Times New Roman" w:cs="Times New Roman"/>
        </w:rPr>
        <w:t xml:space="preserve"> in mind the very words which Leah had uttered </w:t>
      </w:r>
      <w:r>
        <w:rPr>
          <w:rFonts w:ascii="Times New Roman" w:hAnsi="Times New Roman" w:cs="Times New Roman"/>
        </w:rPr>
        <w:t>many</w:t>
      </w:r>
      <w:r w:rsidR="00975AA3" w:rsidRPr="00975AA3">
        <w:rPr>
          <w:rFonts w:ascii="Times New Roman" w:hAnsi="Times New Roman" w:cs="Times New Roman"/>
        </w:rPr>
        <w:t xml:space="preserve"> years before!</w:t>
      </w:r>
    </w:p>
    <w:p w14:paraId="3CCA6DA9" w14:textId="77777777" w:rsidR="0030395A" w:rsidRPr="0030395A" w:rsidRDefault="0030395A" w:rsidP="00975AA3">
      <w:pPr>
        <w:pStyle w:val="NoSpacing"/>
        <w:rPr>
          <w:rFonts w:ascii="Times New Roman" w:hAnsi="Times New Roman" w:cs="Times New Roman"/>
          <w:b/>
          <w:bCs/>
        </w:rPr>
      </w:pPr>
      <w:r w:rsidRPr="0030395A">
        <w:rPr>
          <w:rFonts w:ascii="Times New Roman" w:hAnsi="Times New Roman" w:cs="Times New Roman"/>
          <w:b/>
          <w:bCs/>
        </w:rPr>
        <w:lastRenderedPageBreak/>
        <w:t>Page 2</w:t>
      </w:r>
    </w:p>
    <w:p w14:paraId="3CDDBA9F" w14:textId="77777777" w:rsidR="0030395A" w:rsidRDefault="00975AA3" w:rsidP="0030395A">
      <w:pPr>
        <w:pStyle w:val="NoSpacing"/>
        <w:rPr>
          <w:rFonts w:ascii="Times New Roman" w:hAnsi="Times New Roman" w:cs="Times New Roman"/>
        </w:rPr>
      </w:pPr>
      <w:r w:rsidRPr="00975AA3">
        <w:rPr>
          <w:rFonts w:ascii="Times New Roman" w:hAnsi="Times New Roman" w:cs="Times New Roman"/>
        </w:rPr>
        <w:t>Jacob’s third son was named Levi, and at his birth his mother said</w:t>
      </w:r>
      <w:r w:rsidR="0030395A">
        <w:rPr>
          <w:rFonts w:ascii="Times New Roman" w:hAnsi="Times New Roman" w:cs="Times New Roman"/>
        </w:rPr>
        <w:t xml:space="preserve"> </w:t>
      </w:r>
      <w:r w:rsidRPr="00975AA3">
        <w:rPr>
          <w:rFonts w:ascii="Times New Roman" w:hAnsi="Times New Roman" w:cs="Times New Roman"/>
        </w:rPr>
        <w:t>“This time will my husband be joined to me” (Genesis 29:34).</w:t>
      </w:r>
      <w:r w:rsidR="0030395A">
        <w:rPr>
          <w:rFonts w:ascii="Times New Roman" w:hAnsi="Times New Roman" w:cs="Times New Roman"/>
        </w:rPr>
        <w:t xml:space="preserve"> </w:t>
      </w:r>
      <w:r w:rsidRPr="00975AA3">
        <w:rPr>
          <w:rFonts w:ascii="Times New Roman" w:hAnsi="Times New Roman" w:cs="Times New Roman"/>
        </w:rPr>
        <w:t>Again</w:t>
      </w:r>
      <w:r w:rsidR="0030395A">
        <w:rPr>
          <w:rFonts w:ascii="Times New Roman" w:hAnsi="Times New Roman" w:cs="Times New Roman"/>
        </w:rPr>
        <w:t>,</w:t>
      </w:r>
      <w:r w:rsidRPr="00975AA3">
        <w:rPr>
          <w:rFonts w:ascii="Times New Roman" w:hAnsi="Times New Roman" w:cs="Times New Roman"/>
        </w:rPr>
        <w:t xml:space="preserve"> these words of the mother point us forward to the beginning of Israel’s national history. When was it that </w:t>
      </w:r>
      <w:r w:rsidR="0030395A">
        <w:rPr>
          <w:rFonts w:ascii="Times New Roman" w:hAnsi="Times New Roman" w:cs="Times New Roman"/>
        </w:rPr>
        <w:t>God</w:t>
      </w:r>
      <w:r w:rsidRPr="00975AA3">
        <w:rPr>
          <w:rFonts w:ascii="Times New Roman" w:hAnsi="Times New Roman" w:cs="Times New Roman"/>
        </w:rPr>
        <w:t xml:space="preserve"> was “joined” to Israel, and became her “husband”? It was on the eve</w:t>
      </w:r>
      <w:r w:rsidR="0030395A">
        <w:rPr>
          <w:rFonts w:ascii="Times New Roman" w:hAnsi="Times New Roman" w:cs="Times New Roman"/>
        </w:rPr>
        <w:t>ning when they</w:t>
      </w:r>
      <w:r w:rsidRPr="00975AA3">
        <w:rPr>
          <w:rFonts w:ascii="Times New Roman" w:hAnsi="Times New Roman" w:cs="Times New Roman"/>
        </w:rPr>
        <w:t xml:space="preserve"> </w:t>
      </w:r>
      <w:r w:rsidR="0030395A">
        <w:rPr>
          <w:rFonts w:ascii="Times New Roman" w:hAnsi="Times New Roman" w:cs="Times New Roman"/>
        </w:rPr>
        <w:t xml:space="preserve">were </w:t>
      </w:r>
      <w:r w:rsidRPr="00975AA3">
        <w:rPr>
          <w:rFonts w:ascii="Times New Roman" w:hAnsi="Times New Roman" w:cs="Times New Roman"/>
        </w:rPr>
        <w:t>leaving Egypt on the night of the Passover</w:t>
      </w:r>
      <w:r w:rsidR="0030395A">
        <w:rPr>
          <w:rFonts w:ascii="Times New Roman" w:hAnsi="Times New Roman" w:cs="Times New Roman"/>
        </w:rPr>
        <w:t xml:space="preserve">. This was </w:t>
      </w:r>
      <w:r w:rsidRPr="00975AA3">
        <w:rPr>
          <w:rFonts w:ascii="Times New Roman" w:hAnsi="Times New Roman" w:cs="Times New Roman"/>
        </w:rPr>
        <w:t>when the lamb was slain and its blood</w:t>
      </w:r>
      <w:r w:rsidR="0030395A">
        <w:rPr>
          <w:rFonts w:ascii="Times New Roman" w:hAnsi="Times New Roman" w:cs="Times New Roman"/>
        </w:rPr>
        <w:t xml:space="preserve"> was </w:t>
      </w:r>
      <w:r w:rsidRPr="00975AA3">
        <w:rPr>
          <w:rFonts w:ascii="Times New Roman" w:hAnsi="Times New Roman" w:cs="Times New Roman"/>
        </w:rPr>
        <w:t xml:space="preserve">shed and </w:t>
      </w:r>
      <w:r w:rsidR="0030395A">
        <w:rPr>
          <w:rFonts w:ascii="Times New Roman" w:hAnsi="Times New Roman" w:cs="Times New Roman"/>
        </w:rPr>
        <w:t>placed on the door post</w:t>
      </w:r>
      <w:r w:rsidRPr="00975AA3">
        <w:rPr>
          <w:rFonts w:ascii="Times New Roman" w:hAnsi="Times New Roman" w:cs="Times New Roman"/>
        </w:rPr>
        <w:t xml:space="preserve">. </w:t>
      </w:r>
      <w:r w:rsidR="0030395A">
        <w:rPr>
          <w:rFonts w:ascii="Times New Roman" w:hAnsi="Times New Roman" w:cs="Times New Roman"/>
        </w:rPr>
        <w:t>This</w:t>
      </w:r>
      <w:r w:rsidRPr="00975AA3">
        <w:rPr>
          <w:rFonts w:ascii="Times New Roman" w:hAnsi="Times New Roman" w:cs="Times New Roman"/>
        </w:rPr>
        <w:t xml:space="preserve"> was </w:t>
      </w:r>
      <w:r w:rsidR="0030395A">
        <w:rPr>
          <w:rFonts w:ascii="Times New Roman" w:hAnsi="Times New Roman" w:cs="Times New Roman"/>
        </w:rPr>
        <w:t>when God</w:t>
      </w:r>
      <w:r w:rsidRPr="00975AA3">
        <w:rPr>
          <w:rFonts w:ascii="Times New Roman" w:hAnsi="Times New Roman" w:cs="Times New Roman"/>
        </w:rPr>
        <w:t xml:space="preserve"> was “joined” to His people</w:t>
      </w:r>
      <w:r w:rsidR="0030395A">
        <w:rPr>
          <w:rFonts w:ascii="Times New Roman" w:hAnsi="Times New Roman" w:cs="Times New Roman"/>
        </w:rPr>
        <w:t xml:space="preserve">. This is the same for us </w:t>
      </w:r>
      <w:r w:rsidRPr="00975AA3">
        <w:rPr>
          <w:rFonts w:ascii="Times New Roman" w:hAnsi="Times New Roman" w:cs="Times New Roman"/>
        </w:rPr>
        <w:t>now</w:t>
      </w:r>
      <w:r w:rsidR="0030395A">
        <w:rPr>
          <w:rFonts w:ascii="Times New Roman" w:hAnsi="Times New Roman" w:cs="Times New Roman"/>
        </w:rPr>
        <w:t>,</w:t>
      </w:r>
      <w:r w:rsidRPr="00975AA3">
        <w:rPr>
          <w:rFonts w:ascii="Times New Roman" w:hAnsi="Times New Roman" w:cs="Times New Roman"/>
        </w:rPr>
        <w:t xml:space="preserve"> God is joined to us and becomes one with us only in Christ: it is in the Lamb slain, now glorified, that God and the believ</w:t>
      </w:r>
      <w:r w:rsidR="0030395A">
        <w:rPr>
          <w:rFonts w:ascii="Times New Roman" w:hAnsi="Times New Roman" w:cs="Times New Roman"/>
        </w:rPr>
        <w:t>er</w:t>
      </w:r>
      <w:r w:rsidRPr="00975AA3">
        <w:rPr>
          <w:rFonts w:ascii="Times New Roman" w:hAnsi="Times New Roman" w:cs="Times New Roman"/>
        </w:rPr>
        <w:t xml:space="preserve"> meet. And then it was that </w:t>
      </w:r>
      <w:r w:rsidR="0030395A">
        <w:rPr>
          <w:rFonts w:ascii="Times New Roman" w:hAnsi="Times New Roman" w:cs="Times New Roman"/>
        </w:rPr>
        <w:t>God</w:t>
      </w:r>
      <w:r w:rsidRPr="00975AA3">
        <w:rPr>
          <w:rFonts w:ascii="Times New Roman" w:hAnsi="Times New Roman" w:cs="Times New Roman"/>
        </w:rPr>
        <w:t xml:space="preserve"> entered into covenant relationship with the chosen Nation</w:t>
      </w:r>
      <w:r w:rsidR="0030395A">
        <w:rPr>
          <w:rFonts w:ascii="Times New Roman" w:hAnsi="Times New Roman" w:cs="Times New Roman"/>
        </w:rPr>
        <w:t xml:space="preserve"> Israel</w:t>
      </w:r>
      <w:r w:rsidRPr="00975AA3">
        <w:rPr>
          <w:rFonts w:ascii="Times New Roman" w:hAnsi="Times New Roman" w:cs="Times New Roman"/>
        </w:rPr>
        <w:t>, and became their “Husband.’’ Note how this very word is used in Jeremiah, and mark how this reference points back to the Passover night:</w:t>
      </w:r>
      <w:r w:rsidR="0030395A">
        <w:rPr>
          <w:rFonts w:ascii="Times New Roman" w:hAnsi="Times New Roman" w:cs="Times New Roman"/>
        </w:rPr>
        <w:t xml:space="preserve"> </w:t>
      </w:r>
      <w:r w:rsidR="0030395A" w:rsidRPr="0030395A">
        <w:rPr>
          <w:rFonts w:ascii="Times New Roman" w:hAnsi="Times New Roman" w:cs="Times New Roman"/>
        </w:rPr>
        <w:t xml:space="preserve">Jer 31:31 Behold, the days come, saith the LORD, that I will make a new covenant with the house of Israel, and with the house of Judah: 32 Not according to the covenant that I made with their fathers in the day that I took them by the hand to bring them out of the land of Egypt; which my covenant they brake, although I was an </w:t>
      </w:r>
      <w:r w:rsidR="0030395A" w:rsidRPr="0030395A">
        <w:rPr>
          <w:rFonts w:ascii="Times New Roman" w:hAnsi="Times New Roman" w:cs="Times New Roman"/>
          <w:b/>
          <w:bCs/>
        </w:rPr>
        <w:t>husband</w:t>
      </w:r>
      <w:r w:rsidR="0030395A" w:rsidRPr="0030395A">
        <w:rPr>
          <w:rFonts w:ascii="Times New Roman" w:hAnsi="Times New Roman" w:cs="Times New Roman"/>
        </w:rPr>
        <w:t xml:space="preserve"> unto them, saith the LORD:</w:t>
      </w:r>
    </w:p>
    <w:p w14:paraId="214D3184" w14:textId="77777777" w:rsidR="0030395A" w:rsidRDefault="0030395A" w:rsidP="0030395A">
      <w:pPr>
        <w:pStyle w:val="NoSpacing"/>
        <w:rPr>
          <w:rFonts w:ascii="Times New Roman" w:hAnsi="Times New Roman" w:cs="Times New Roman"/>
        </w:rPr>
      </w:pPr>
    </w:p>
    <w:p w14:paraId="297160EF" w14:textId="77777777" w:rsidR="008836A4" w:rsidRDefault="00975AA3" w:rsidP="00975AA3">
      <w:pPr>
        <w:pStyle w:val="NoSpacing"/>
        <w:rPr>
          <w:rFonts w:ascii="Times New Roman" w:hAnsi="Times New Roman" w:cs="Times New Roman"/>
        </w:rPr>
      </w:pPr>
      <w:r w:rsidRPr="00975AA3">
        <w:rPr>
          <w:rFonts w:ascii="Times New Roman" w:hAnsi="Times New Roman" w:cs="Times New Roman"/>
        </w:rPr>
        <w:t xml:space="preserve">Jacob’s fourth son was Judah, and upon his birth the mother said, “Now will I praise the Lord” (Genesis 29:35). As Leah’s words at Levi’s birth point us back to the Passover, so her words at Judah’s birth carry us forward to the crossing of the Red Sea, where Israel celebrated </w:t>
      </w:r>
      <w:r w:rsidR="0030395A">
        <w:rPr>
          <w:rFonts w:ascii="Times New Roman" w:hAnsi="Times New Roman" w:cs="Times New Roman"/>
        </w:rPr>
        <w:t>God</w:t>
      </w:r>
      <w:r w:rsidRPr="00975AA3">
        <w:rPr>
          <w:rFonts w:ascii="Times New Roman" w:hAnsi="Times New Roman" w:cs="Times New Roman"/>
        </w:rPr>
        <w:t xml:space="preserve">’s victory over their </w:t>
      </w:r>
      <w:r w:rsidR="0030395A">
        <w:rPr>
          <w:rFonts w:ascii="Times New Roman" w:hAnsi="Times New Roman" w:cs="Times New Roman"/>
        </w:rPr>
        <w:t>enemy</w:t>
      </w:r>
      <w:r w:rsidRPr="00975AA3">
        <w:rPr>
          <w:rFonts w:ascii="Times New Roman" w:hAnsi="Times New Roman" w:cs="Times New Roman"/>
        </w:rPr>
        <w:t xml:space="preserve"> in song and </w:t>
      </w:r>
      <w:r w:rsidR="0030395A">
        <w:rPr>
          <w:rFonts w:ascii="Times New Roman" w:hAnsi="Times New Roman" w:cs="Times New Roman"/>
        </w:rPr>
        <w:t xml:space="preserve">they </w:t>
      </w:r>
      <w:r w:rsidRPr="00975AA3">
        <w:rPr>
          <w:rFonts w:ascii="Times New Roman" w:hAnsi="Times New Roman" w:cs="Times New Roman"/>
        </w:rPr>
        <w:t>praised the Lord for their wondrous deliverance. Then it was for the first time, Israel sang:</w:t>
      </w:r>
      <w:r w:rsidR="009755A8">
        <w:rPr>
          <w:rFonts w:ascii="Times New Roman" w:hAnsi="Times New Roman" w:cs="Times New Roman"/>
        </w:rPr>
        <w:t xml:space="preserve"> </w:t>
      </w:r>
      <w:r w:rsidR="009755A8" w:rsidRPr="009755A8">
        <w:rPr>
          <w:rFonts w:ascii="Times New Roman" w:hAnsi="Times New Roman" w:cs="Times New Roman"/>
        </w:rPr>
        <w:t>Ex 15:11 Who is like unto thee, O LORD, among the gods? who is like thee, glorious in holiness, fearful in praises, doing wonders?</w:t>
      </w:r>
      <w:r w:rsidR="009755A8">
        <w:rPr>
          <w:rFonts w:ascii="Times New Roman" w:hAnsi="Times New Roman" w:cs="Times New Roman"/>
        </w:rPr>
        <w:t xml:space="preserve"> </w:t>
      </w:r>
      <w:r w:rsidR="009755A8" w:rsidRPr="009755A8">
        <w:rPr>
          <w:rFonts w:ascii="Times New Roman" w:hAnsi="Times New Roman" w:cs="Times New Roman"/>
        </w:rPr>
        <w:t>12 Thou stretchedst out thy right hand, the earth swallowed them.</w:t>
      </w:r>
      <w:r w:rsidR="009755A8">
        <w:rPr>
          <w:rFonts w:ascii="Times New Roman" w:hAnsi="Times New Roman" w:cs="Times New Roman"/>
        </w:rPr>
        <w:t xml:space="preserve">  Then in </w:t>
      </w:r>
      <w:r w:rsidR="009755A8" w:rsidRPr="009755A8">
        <w:rPr>
          <w:rFonts w:ascii="Times New Roman" w:hAnsi="Times New Roman" w:cs="Times New Roman"/>
        </w:rPr>
        <w:t>Ps 106:11 And the waters covered their enemies: there was not one of them left.</w:t>
      </w:r>
      <w:r w:rsidR="009755A8">
        <w:rPr>
          <w:rFonts w:ascii="Times New Roman" w:hAnsi="Times New Roman" w:cs="Times New Roman"/>
        </w:rPr>
        <w:t xml:space="preserve"> </w:t>
      </w:r>
      <w:r w:rsidR="009755A8" w:rsidRPr="009755A8">
        <w:rPr>
          <w:rFonts w:ascii="Times New Roman" w:hAnsi="Times New Roman" w:cs="Times New Roman"/>
        </w:rPr>
        <w:t>12 Then believed they his words; they sang his praise.</w:t>
      </w:r>
      <w:r w:rsidR="009755A8">
        <w:rPr>
          <w:rFonts w:ascii="Times New Roman" w:hAnsi="Times New Roman" w:cs="Times New Roman"/>
        </w:rPr>
        <w:t xml:space="preserve"> </w:t>
      </w:r>
      <w:r w:rsidRPr="00975AA3">
        <w:rPr>
          <w:rFonts w:ascii="Times New Roman" w:hAnsi="Times New Roman" w:cs="Times New Roman"/>
        </w:rPr>
        <w:t xml:space="preserve">Next comes Dan, and upon his birth Rachel said, “God hath judged me” (Genesis 30:6). </w:t>
      </w:r>
      <w:r w:rsidR="009755A8">
        <w:rPr>
          <w:rFonts w:ascii="Times New Roman" w:hAnsi="Times New Roman" w:cs="Times New Roman"/>
        </w:rPr>
        <w:t>T</w:t>
      </w:r>
      <w:r w:rsidRPr="00975AA3">
        <w:rPr>
          <w:rFonts w:ascii="Times New Roman" w:hAnsi="Times New Roman" w:cs="Times New Roman"/>
        </w:rPr>
        <w:t xml:space="preserve">hese words of Rachel, following those of Leah at the birth of Judah, which </w:t>
      </w:r>
      <w:r w:rsidR="009755A8">
        <w:rPr>
          <w:rFonts w:ascii="Times New Roman" w:hAnsi="Times New Roman" w:cs="Times New Roman"/>
        </w:rPr>
        <w:t>points to</w:t>
      </w:r>
      <w:r w:rsidRPr="00975AA3">
        <w:rPr>
          <w:rFonts w:ascii="Times New Roman" w:hAnsi="Times New Roman" w:cs="Times New Roman"/>
        </w:rPr>
        <w:t xml:space="preserve"> the Red Sea, </w:t>
      </w:r>
      <w:r w:rsidR="009755A8">
        <w:rPr>
          <w:rFonts w:ascii="Times New Roman" w:hAnsi="Times New Roman" w:cs="Times New Roman"/>
        </w:rPr>
        <w:t xml:space="preserve">and Israel’s </w:t>
      </w:r>
      <w:r w:rsidRPr="00975AA3">
        <w:rPr>
          <w:rFonts w:ascii="Times New Roman" w:hAnsi="Times New Roman" w:cs="Times New Roman"/>
        </w:rPr>
        <w:t xml:space="preserve">early experiences in </w:t>
      </w:r>
      <w:r w:rsidR="009755A8">
        <w:rPr>
          <w:rFonts w:ascii="Times New Roman" w:hAnsi="Times New Roman" w:cs="Times New Roman"/>
        </w:rPr>
        <w:t>wandering in the</w:t>
      </w:r>
      <w:r w:rsidRPr="00975AA3">
        <w:rPr>
          <w:rFonts w:ascii="Times New Roman" w:hAnsi="Times New Roman" w:cs="Times New Roman"/>
        </w:rPr>
        <w:t xml:space="preserve"> Wilderness. Rachel</w:t>
      </w:r>
      <w:r w:rsidR="009755A8">
        <w:rPr>
          <w:rFonts w:ascii="Times New Roman" w:hAnsi="Times New Roman" w:cs="Times New Roman"/>
        </w:rPr>
        <w:t>’s words</w:t>
      </w:r>
      <w:r w:rsidRPr="00975AA3">
        <w:rPr>
          <w:rFonts w:ascii="Times New Roman" w:hAnsi="Times New Roman" w:cs="Times New Roman"/>
        </w:rPr>
        <w:t>, “God hath judged me,” point us to the displeasure and “wrath” of God against Israel when</w:t>
      </w:r>
      <w:r w:rsidR="009755A8">
        <w:rPr>
          <w:rFonts w:ascii="Times New Roman" w:hAnsi="Times New Roman" w:cs="Times New Roman"/>
        </w:rPr>
        <w:t xml:space="preserve"> they </w:t>
      </w:r>
      <w:r w:rsidRPr="00975AA3">
        <w:rPr>
          <w:rFonts w:ascii="Times New Roman" w:hAnsi="Times New Roman" w:cs="Times New Roman"/>
        </w:rPr>
        <w:t>murmur</w:t>
      </w:r>
      <w:r w:rsidR="009755A8">
        <w:rPr>
          <w:rFonts w:ascii="Times New Roman" w:hAnsi="Times New Roman" w:cs="Times New Roman"/>
        </w:rPr>
        <w:t>ed. God</w:t>
      </w:r>
      <w:r w:rsidRPr="00975AA3">
        <w:rPr>
          <w:rFonts w:ascii="Times New Roman" w:hAnsi="Times New Roman" w:cs="Times New Roman"/>
        </w:rPr>
        <w:t xml:space="preserve"> sent the “quails,” and </w:t>
      </w:r>
      <w:r w:rsidR="00435E22">
        <w:rPr>
          <w:rFonts w:ascii="Times New Roman" w:hAnsi="Times New Roman" w:cs="Times New Roman"/>
        </w:rPr>
        <w:t xml:space="preserve">then </w:t>
      </w:r>
      <w:r w:rsidRPr="00975AA3">
        <w:rPr>
          <w:rFonts w:ascii="Times New Roman" w:hAnsi="Times New Roman" w:cs="Times New Roman"/>
        </w:rPr>
        <w:t>when they provoked His wrath at the waters of Meribah</w:t>
      </w:r>
      <w:r w:rsidR="00435E22">
        <w:rPr>
          <w:rFonts w:ascii="Times New Roman" w:hAnsi="Times New Roman" w:cs="Times New Roman"/>
        </w:rPr>
        <w:t xml:space="preserve">. </w:t>
      </w:r>
      <w:r w:rsidRPr="00975AA3">
        <w:rPr>
          <w:rFonts w:ascii="Times New Roman" w:hAnsi="Times New Roman" w:cs="Times New Roman"/>
        </w:rPr>
        <w:t xml:space="preserve">At the birth of Jacob’s sixth </w:t>
      </w:r>
      <w:r w:rsidRPr="00435E22">
        <w:rPr>
          <w:rFonts w:ascii="Times New Roman" w:hAnsi="Times New Roman" w:cs="Times New Roman"/>
        </w:rPr>
        <w:t xml:space="preserve">son </w:t>
      </w:r>
      <w:r w:rsidR="00435E22" w:rsidRPr="00435E22">
        <w:rPr>
          <w:rFonts w:ascii="Times New Roman" w:hAnsi="Times New Roman" w:cs="Times New Roman"/>
        </w:rPr>
        <w:t>Naphtali, the second son of Bilhah, Rachel</w:t>
      </w:r>
      <w:r w:rsidR="00435E22">
        <w:rPr>
          <w:rFonts w:ascii="Times New Roman" w:hAnsi="Times New Roman" w:cs="Times New Roman"/>
        </w:rPr>
        <w:t>’</w:t>
      </w:r>
      <w:r w:rsidR="00435E22" w:rsidRPr="00435E22">
        <w:rPr>
          <w:rFonts w:ascii="Times New Roman" w:hAnsi="Times New Roman" w:cs="Times New Roman"/>
        </w:rPr>
        <w:t>s</w:t>
      </w:r>
      <w:r w:rsidR="00435E22">
        <w:rPr>
          <w:rFonts w:ascii="Times New Roman" w:hAnsi="Times New Roman" w:cs="Times New Roman"/>
        </w:rPr>
        <w:t xml:space="preserve"> </w:t>
      </w:r>
      <w:r w:rsidR="00435E22" w:rsidRPr="00435E22">
        <w:rPr>
          <w:rFonts w:ascii="Times New Roman" w:hAnsi="Times New Roman" w:cs="Times New Roman"/>
        </w:rPr>
        <w:t xml:space="preserve">maidservant.  </w:t>
      </w:r>
    </w:p>
    <w:p w14:paraId="7DA06B57" w14:textId="77777777" w:rsidR="008836A4" w:rsidRDefault="008836A4" w:rsidP="00975AA3">
      <w:pPr>
        <w:pStyle w:val="NoSpacing"/>
        <w:rPr>
          <w:rFonts w:ascii="Times New Roman" w:hAnsi="Times New Roman" w:cs="Times New Roman"/>
        </w:rPr>
      </w:pPr>
    </w:p>
    <w:p w14:paraId="0E42E37E" w14:textId="77777777" w:rsidR="008836A4" w:rsidRDefault="00975AA3" w:rsidP="00975AA3">
      <w:pPr>
        <w:pStyle w:val="NoSpacing"/>
        <w:rPr>
          <w:rFonts w:ascii="Times New Roman" w:hAnsi="Times New Roman" w:cs="Times New Roman"/>
        </w:rPr>
      </w:pPr>
      <w:r w:rsidRPr="00435E22">
        <w:rPr>
          <w:rFonts w:ascii="Times New Roman" w:hAnsi="Times New Roman" w:cs="Times New Roman"/>
        </w:rPr>
        <w:t xml:space="preserve">Rachel </w:t>
      </w:r>
      <w:r w:rsidR="00435E22">
        <w:rPr>
          <w:rFonts w:ascii="Times New Roman" w:hAnsi="Times New Roman" w:cs="Times New Roman"/>
        </w:rPr>
        <w:t>said</w:t>
      </w:r>
      <w:r w:rsidRPr="00435E22">
        <w:rPr>
          <w:rFonts w:ascii="Times New Roman" w:hAnsi="Times New Roman" w:cs="Times New Roman"/>
        </w:rPr>
        <w:t>,</w:t>
      </w:r>
      <w:r w:rsidR="008836A4">
        <w:rPr>
          <w:rFonts w:ascii="Times New Roman" w:hAnsi="Times New Roman" w:cs="Times New Roman"/>
        </w:rPr>
        <w:t xml:space="preserve"> </w:t>
      </w:r>
      <w:r w:rsidRPr="00975AA3">
        <w:rPr>
          <w:rFonts w:ascii="Times New Roman" w:hAnsi="Times New Roman" w:cs="Times New Roman"/>
        </w:rPr>
        <w:t>“With great wrestlings have I wrestled with my sister, and I have</w:t>
      </w:r>
      <w:r w:rsidR="00435E22">
        <w:rPr>
          <w:rFonts w:ascii="Times New Roman" w:hAnsi="Times New Roman" w:cs="Times New Roman"/>
        </w:rPr>
        <w:t xml:space="preserve"> </w:t>
      </w:r>
      <w:r w:rsidRPr="00975AA3">
        <w:rPr>
          <w:rFonts w:ascii="Times New Roman" w:hAnsi="Times New Roman" w:cs="Times New Roman"/>
        </w:rPr>
        <w:t>prevailed” (Genesis 30:8).</w:t>
      </w:r>
      <w:r w:rsidR="008836A4">
        <w:rPr>
          <w:rFonts w:ascii="Times New Roman" w:hAnsi="Times New Roman" w:cs="Times New Roman"/>
        </w:rPr>
        <w:t xml:space="preserve"> </w:t>
      </w:r>
      <w:r w:rsidR="00435E22">
        <w:rPr>
          <w:rFonts w:ascii="Times New Roman" w:hAnsi="Times New Roman" w:cs="Times New Roman"/>
        </w:rPr>
        <w:t>Note:</w:t>
      </w:r>
      <w:r w:rsidRPr="00975AA3">
        <w:rPr>
          <w:rFonts w:ascii="Times New Roman" w:hAnsi="Times New Roman" w:cs="Times New Roman"/>
        </w:rPr>
        <w:t xml:space="preserve"> The very next thing we read of after God “judged” Israel for their sin at Meribah was their conflict or “wrestling” with Amalek</w:t>
      </w:r>
      <w:r w:rsidR="00435E22">
        <w:rPr>
          <w:rFonts w:ascii="Times New Roman" w:hAnsi="Times New Roman" w:cs="Times New Roman"/>
        </w:rPr>
        <w:t xml:space="preserve">. This is </w:t>
      </w:r>
      <w:r w:rsidRPr="00975AA3">
        <w:rPr>
          <w:rFonts w:ascii="Times New Roman" w:hAnsi="Times New Roman" w:cs="Times New Roman"/>
        </w:rPr>
        <w:t>the same word used by Rachel at the birth of</w:t>
      </w:r>
      <w:r w:rsidR="00435E22">
        <w:rPr>
          <w:rFonts w:ascii="Times New Roman" w:hAnsi="Times New Roman" w:cs="Times New Roman"/>
        </w:rPr>
        <w:t xml:space="preserve"> </w:t>
      </w:r>
      <w:r w:rsidRPr="00975AA3">
        <w:rPr>
          <w:rFonts w:ascii="Times New Roman" w:hAnsi="Times New Roman" w:cs="Times New Roman"/>
        </w:rPr>
        <w:t>Naph</w:t>
      </w:r>
      <w:r w:rsidR="00435E22">
        <w:rPr>
          <w:rFonts w:ascii="Times New Roman" w:hAnsi="Times New Roman" w:cs="Times New Roman"/>
        </w:rPr>
        <w:t>t</w:t>
      </w:r>
      <w:r w:rsidRPr="00975AA3">
        <w:rPr>
          <w:rFonts w:ascii="Times New Roman" w:hAnsi="Times New Roman" w:cs="Times New Roman"/>
        </w:rPr>
        <w:t xml:space="preserve">ali </w:t>
      </w:r>
      <w:r w:rsidR="00435E22">
        <w:rPr>
          <w:rFonts w:ascii="Times New Roman" w:hAnsi="Times New Roman" w:cs="Times New Roman"/>
        </w:rPr>
        <w:t>and it describes the</w:t>
      </w:r>
      <w:r w:rsidRPr="00975AA3">
        <w:rPr>
          <w:rFonts w:ascii="Times New Roman" w:hAnsi="Times New Roman" w:cs="Times New Roman"/>
        </w:rPr>
        <w:t xml:space="preserve"> “wrestling” between Israel and Amalek</w:t>
      </w:r>
      <w:r w:rsidR="00435E22">
        <w:rPr>
          <w:rFonts w:ascii="Times New Roman" w:hAnsi="Times New Roman" w:cs="Times New Roman"/>
        </w:rPr>
        <w:t xml:space="preserve">. In </w:t>
      </w:r>
      <w:r w:rsidR="00435E22" w:rsidRPr="00435E22">
        <w:rPr>
          <w:rFonts w:ascii="Times New Roman" w:hAnsi="Times New Roman" w:cs="Times New Roman"/>
        </w:rPr>
        <w:t>Ex 17:11 And it came to pass, when Moses held up his hand, that Israel prevailed: and when he let down his hand, Amalek prevailed.</w:t>
      </w:r>
      <w:r w:rsidR="008836A4">
        <w:rPr>
          <w:rFonts w:ascii="Times New Roman" w:hAnsi="Times New Roman" w:cs="Times New Roman"/>
        </w:rPr>
        <w:t xml:space="preserve"> </w:t>
      </w:r>
      <w:r w:rsidR="008836A4" w:rsidRPr="008836A4">
        <w:rPr>
          <w:rFonts w:ascii="Times New Roman" w:hAnsi="Times New Roman" w:cs="Times New Roman"/>
        </w:rPr>
        <w:t xml:space="preserve">12 But Moses' hands were heavy; and they took a stone, and put it under him, and he sat thereon; and Aaron and Hur stayed up his hands, the one on the one side, and the other on the other side; and his hands were steady until the going down of the sun. </w:t>
      </w:r>
      <w:r w:rsidRPr="00975AA3">
        <w:rPr>
          <w:rFonts w:ascii="Times New Roman" w:hAnsi="Times New Roman" w:cs="Times New Roman"/>
        </w:rPr>
        <w:t>At the birth of Gad it was said, “A troop cometh” (Genesis 30:11), which perfectly agrees with the order of Israel’s history</w:t>
      </w:r>
      <w:r w:rsidR="008836A4">
        <w:rPr>
          <w:rFonts w:ascii="Times New Roman" w:hAnsi="Times New Roman" w:cs="Times New Roman"/>
        </w:rPr>
        <w:t>. A</w:t>
      </w:r>
      <w:r w:rsidRPr="00975AA3">
        <w:rPr>
          <w:rFonts w:ascii="Times New Roman" w:hAnsi="Times New Roman" w:cs="Times New Roman"/>
        </w:rPr>
        <w:t>fter the Wilderness had been left behind and the Jordan crossed, a “troop” came to meet Israel</w:t>
      </w:r>
      <w:r w:rsidR="008836A4">
        <w:rPr>
          <w:rFonts w:ascii="Times New Roman" w:hAnsi="Times New Roman" w:cs="Times New Roman"/>
        </w:rPr>
        <w:t xml:space="preserve">. It was </w:t>
      </w:r>
      <w:r w:rsidRPr="00975AA3">
        <w:rPr>
          <w:rFonts w:ascii="Times New Roman" w:hAnsi="Times New Roman" w:cs="Times New Roman"/>
        </w:rPr>
        <w:t xml:space="preserve">the Canaanites seeking to oppose their occupation of the promised land. The words of the mother of Asher, the next son, “Happy am I” (Genesis 30:13), tell of Israel’s joy following the overthrow of their </w:t>
      </w:r>
      <w:r w:rsidR="008836A4">
        <w:rPr>
          <w:rFonts w:ascii="Times New Roman" w:hAnsi="Times New Roman" w:cs="Times New Roman"/>
        </w:rPr>
        <w:t>enemies</w:t>
      </w:r>
      <w:r w:rsidRPr="00975AA3">
        <w:rPr>
          <w:rFonts w:ascii="Times New Roman" w:hAnsi="Times New Roman" w:cs="Times New Roman"/>
        </w:rPr>
        <w:t xml:space="preserve">. </w:t>
      </w:r>
    </w:p>
    <w:p w14:paraId="371E080E" w14:textId="77777777" w:rsidR="008836A4" w:rsidRDefault="008836A4" w:rsidP="00975AA3">
      <w:pPr>
        <w:pStyle w:val="NoSpacing"/>
        <w:rPr>
          <w:rFonts w:ascii="Times New Roman" w:hAnsi="Times New Roman" w:cs="Times New Roman"/>
        </w:rPr>
      </w:pPr>
    </w:p>
    <w:p w14:paraId="1627CC2B" w14:textId="77777777" w:rsidR="008836A4" w:rsidRDefault="008836A4" w:rsidP="00975AA3">
      <w:pPr>
        <w:pStyle w:val="NoSpacing"/>
        <w:rPr>
          <w:rFonts w:ascii="Times New Roman" w:hAnsi="Times New Roman" w:cs="Times New Roman"/>
        </w:rPr>
      </w:pPr>
    </w:p>
    <w:p w14:paraId="0FD04140" w14:textId="77777777" w:rsidR="008836A4" w:rsidRPr="008836A4" w:rsidRDefault="008836A4" w:rsidP="00975AA3">
      <w:pPr>
        <w:pStyle w:val="NoSpacing"/>
        <w:rPr>
          <w:rFonts w:ascii="Times New Roman" w:hAnsi="Times New Roman" w:cs="Times New Roman"/>
          <w:b/>
          <w:bCs/>
        </w:rPr>
      </w:pPr>
      <w:r w:rsidRPr="008836A4">
        <w:rPr>
          <w:rFonts w:ascii="Times New Roman" w:hAnsi="Times New Roman" w:cs="Times New Roman"/>
          <w:b/>
          <w:bCs/>
        </w:rPr>
        <w:lastRenderedPageBreak/>
        <w:t>Page 3</w:t>
      </w:r>
    </w:p>
    <w:p w14:paraId="4363ED7F" w14:textId="77777777" w:rsidR="00152E29" w:rsidRDefault="00975AA3" w:rsidP="00975AA3">
      <w:pPr>
        <w:pStyle w:val="NoSpacing"/>
        <w:rPr>
          <w:rFonts w:ascii="Times New Roman" w:hAnsi="Times New Roman" w:cs="Times New Roman"/>
          <w:bCs/>
        </w:rPr>
      </w:pPr>
      <w:r w:rsidRPr="00975AA3">
        <w:rPr>
          <w:rFonts w:ascii="Times New Roman" w:hAnsi="Times New Roman" w:cs="Times New Roman"/>
        </w:rPr>
        <w:t xml:space="preserve">Then, the words of Leah at the birth of Jacob’s ninth and tenth sons, namely “God, hath given me my hire” (Genesis 30:18), and “God hath endued me with a good dowry” (Genesis 30:20), tell of Israel’s occupation of the goodly inheritance with which </w:t>
      </w:r>
      <w:r w:rsidR="008836A4">
        <w:rPr>
          <w:rFonts w:ascii="Times New Roman" w:hAnsi="Times New Roman" w:cs="Times New Roman"/>
        </w:rPr>
        <w:t>God</w:t>
      </w:r>
      <w:r w:rsidRPr="00975AA3">
        <w:rPr>
          <w:rFonts w:ascii="Times New Roman" w:hAnsi="Times New Roman" w:cs="Times New Roman"/>
        </w:rPr>
        <w:t xml:space="preserve"> had “</w:t>
      </w:r>
      <w:r w:rsidR="008836A4" w:rsidRPr="00975AA3">
        <w:rPr>
          <w:rFonts w:ascii="Times New Roman" w:hAnsi="Times New Roman" w:cs="Times New Roman"/>
        </w:rPr>
        <w:t>gifted</w:t>
      </w:r>
      <w:r w:rsidRPr="00975AA3">
        <w:rPr>
          <w:rFonts w:ascii="Times New Roman" w:hAnsi="Times New Roman" w:cs="Times New Roman"/>
        </w:rPr>
        <w:t xml:space="preserve">” them. </w:t>
      </w:r>
      <w:r w:rsidR="00152E29">
        <w:rPr>
          <w:rFonts w:ascii="Times New Roman" w:hAnsi="Times New Roman" w:cs="Times New Roman"/>
        </w:rPr>
        <w:t xml:space="preserve"> </w:t>
      </w:r>
      <w:r w:rsidR="00152E29" w:rsidRPr="003C67D0">
        <w:rPr>
          <w:rFonts w:ascii="Times New Roman" w:hAnsi="Times New Roman" w:cs="Times New Roman"/>
        </w:rPr>
        <w:t>Ge 30:22 And God remembered Rachel, and God hearkened to her, and opened her womb.</w:t>
      </w:r>
      <w:r w:rsidR="00152E29">
        <w:rPr>
          <w:rFonts w:ascii="Times New Roman" w:hAnsi="Times New Roman" w:cs="Times New Roman"/>
        </w:rPr>
        <w:t xml:space="preserve"> </w:t>
      </w:r>
      <w:r w:rsidR="00152E29" w:rsidRPr="003C67D0">
        <w:rPr>
          <w:rFonts w:ascii="Times New Roman" w:hAnsi="Times New Roman" w:cs="Times New Roman"/>
        </w:rPr>
        <w:t>23 And she conceived, and bare a son; and said, G</w:t>
      </w:r>
      <w:r w:rsidR="00152E29">
        <w:rPr>
          <w:rFonts w:ascii="Times New Roman" w:hAnsi="Times New Roman" w:cs="Times New Roman"/>
        </w:rPr>
        <w:t xml:space="preserve">od </w:t>
      </w:r>
      <w:r w:rsidR="00152E29" w:rsidRPr="003C6FC3">
        <w:rPr>
          <w:rFonts w:ascii="Times New Roman" w:hAnsi="Times New Roman" w:cs="Times New Roman"/>
        </w:rPr>
        <w:t xml:space="preserve">hath taken away my reproach: 24 And she called his name Joseph; and said, The LORD shall add to me another son. </w:t>
      </w:r>
      <w:r w:rsidR="00152E29" w:rsidRPr="00222B07">
        <w:rPr>
          <w:rFonts w:ascii="Times New Roman" w:hAnsi="Times New Roman" w:cs="Times New Roman"/>
          <w:bCs/>
        </w:rPr>
        <w:t>Joseph means adding. He also is a very important son to be born in our lives because it means that even though Rachel has become fruitful</w:t>
      </w:r>
      <w:r w:rsidR="00152E29">
        <w:rPr>
          <w:rFonts w:ascii="Times New Roman" w:hAnsi="Times New Roman" w:cs="Times New Roman"/>
          <w:bCs/>
        </w:rPr>
        <w:t xml:space="preserve">, </w:t>
      </w:r>
      <w:r w:rsidR="00152E29" w:rsidRPr="00222B07">
        <w:rPr>
          <w:rFonts w:ascii="Times New Roman" w:hAnsi="Times New Roman" w:cs="Times New Roman"/>
          <w:bCs/>
        </w:rPr>
        <w:t>God will add more unto us.</w:t>
      </w:r>
      <w:r w:rsidR="00152E29">
        <w:rPr>
          <w:rFonts w:ascii="Times New Roman" w:hAnsi="Times New Roman" w:cs="Times New Roman"/>
          <w:bCs/>
        </w:rPr>
        <w:t xml:space="preserve"> </w:t>
      </w:r>
      <w:r w:rsidR="00152E29" w:rsidRPr="00222B07">
        <w:rPr>
          <w:rFonts w:ascii="Times New Roman" w:hAnsi="Times New Roman" w:cs="Times New Roman"/>
          <w:bCs/>
        </w:rPr>
        <w:t xml:space="preserve">We must never get to the place that we have arrived. Paul said it in </w:t>
      </w:r>
      <w:r w:rsidR="00152E29" w:rsidRPr="003C6FC3">
        <w:rPr>
          <w:rFonts w:ascii="Times New Roman" w:hAnsi="Times New Roman" w:cs="Times New Roman"/>
        </w:rPr>
        <w:t>Php 3:12 Not as though I had already attained, either were already perfect: but I follow after, if that I may</w:t>
      </w:r>
      <w:r w:rsidR="00152E29" w:rsidRPr="00F050E3">
        <w:rPr>
          <w:rFonts w:ascii="Times New Roman" w:hAnsi="Times New Roman" w:cs="Times New Roman"/>
        </w:rPr>
        <w:t xml:space="preserve"> apprehend that for which also I am apprehended of Christ Jesus.</w:t>
      </w:r>
      <w:r w:rsidR="00152E29">
        <w:rPr>
          <w:rFonts w:ascii="Times New Roman" w:hAnsi="Times New Roman" w:cs="Times New Roman"/>
        </w:rPr>
        <w:t xml:space="preserve"> </w:t>
      </w:r>
      <w:r w:rsidR="00152E29" w:rsidRPr="00222B07">
        <w:rPr>
          <w:rFonts w:ascii="Times New Roman" w:hAnsi="Times New Roman" w:cs="Times New Roman"/>
          <w:bCs/>
        </w:rPr>
        <w:t xml:space="preserve">We must realize that as long as we are in this world God has yet more to add unto us and there is much more blessing that must be produced in our own experience. We have not yet arrived. So Joseph is born and yet there is to be another son. </w:t>
      </w:r>
    </w:p>
    <w:p w14:paraId="6B9AF248" w14:textId="77777777" w:rsidR="00152E29" w:rsidRDefault="00152E29" w:rsidP="00975AA3">
      <w:pPr>
        <w:pStyle w:val="NoSpacing"/>
        <w:rPr>
          <w:rFonts w:ascii="Times New Roman" w:hAnsi="Times New Roman" w:cs="Times New Roman"/>
          <w:bCs/>
        </w:rPr>
      </w:pPr>
    </w:p>
    <w:p w14:paraId="324DA97F" w14:textId="77777777" w:rsidR="00152E29" w:rsidRDefault="00152E29" w:rsidP="00975AA3">
      <w:pPr>
        <w:pStyle w:val="NoSpacing"/>
        <w:rPr>
          <w:rFonts w:ascii="Times New Roman" w:hAnsi="Times New Roman" w:cs="Times New Roman"/>
        </w:rPr>
      </w:pPr>
      <w:r>
        <w:rPr>
          <w:rFonts w:ascii="Times New Roman" w:hAnsi="Times New Roman" w:cs="Times New Roman"/>
        </w:rPr>
        <w:t>Her</w:t>
      </w:r>
      <w:r w:rsidRPr="00975AA3">
        <w:rPr>
          <w:rFonts w:ascii="Times New Roman" w:hAnsi="Times New Roman" w:cs="Times New Roman"/>
        </w:rPr>
        <w:t xml:space="preserve"> words at their births</w:t>
      </w:r>
      <w:r>
        <w:rPr>
          <w:rFonts w:ascii="Times New Roman" w:hAnsi="Times New Roman" w:cs="Times New Roman"/>
        </w:rPr>
        <w:t xml:space="preserve"> </w:t>
      </w:r>
      <w:r w:rsidRPr="00975AA3">
        <w:rPr>
          <w:rFonts w:ascii="Times New Roman" w:hAnsi="Times New Roman" w:cs="Times New Roman"/>
        </w:rPr>
        <w:t xml:space="preserve">pointed forward to, </w:t>
      </w:r>
      <w:r>
        <w:rPr>
          <w:rFonts w:ascii="Times New Roman" w:hAnsi="Times New Roman" w:cs="Times New Roman"/>
        </w:rPr>
        <w:t xml:space="preserve">and </w:t>
      </w:r>
      <w:r w:rsidRPr="00975AA3">
        <w:rPr>
          <w:rFonts w:ascii="Times New Roman" w:hAnsi="Times New Roman" w:cs="Times New Roman"/>
        </w:rPr>
        <w:t>was clearly separated from the early events of Israel’s history</w:t>
      </w:r>
      <w:r>
        <w:rPr>
          <w:rFonts w:ascii="Times New Roman" w:hAnsi="Times New Roman" w:cs="Times New Roman"/>
        </w:rPr>
        <w:t>. They</w:t>
      </w:r>
      <w:r w:rsidRPr="00975AA3">
        <w:rPr>
          <w:rFonts w:ascii="Times New Roman" w:hAnsi="Times New Roman" w:cs="Times New Roman"/>
        </w:rPr>
        <w:t xml:space="preserve"> carry us on to the establishment of the Kingdom in the days of David and Solomon.</w:t>
      </w:r>
      <w:r>
        <w:rPr>
          <w:rFonts w:ascii="Times New Roman" w:hAnsi="Times New Roman" w:cs="Times New Roman"/>
        </w:rPr>
        <w:t xml:space="preserve"> W</w:t>
      </w:r>
      <w:r w:rsidRPr="00975AA3">
        <w:rPr>
          <w:rFonts w:ascii="Times New Roman" w:hAnsi="Times New Roman" w:cs="Times New Roman"/>
        </w:rPr>
        <w:t xml:space="preserve">hy </w:t>
      </w:r>
      <w:r>
        <w:rPr>
          <w:rFonts w:ascii="Times New Roman" w:hAnsi="Times New Roman" w:cs="Times New Roman"/>
        </w:rPr>
        <w:t xml:space="preserve">was the reason </w:t>
      </w:r>
      <w:r w:rsidRPr="00975AA3">
        <w:rPr>
          <w:rFonts w:ascii="Times New Roman" w:hAnsi="Times New Roman" w:cs="Times New Roman"/>
        </w:rPr>
        <w:t xml:space="preserve">the </w:t>
      </w:r>
      <w:r>
        <w:rPr>
          <w:rFonts w:ascii="Times New Roman" w:hAnsi="Times New Roman" w:cs="Times New Roman"/>
        </w:rPr>
        <w:t xml:space="preserve">mothers </w:t>
      </w:r>
      <w:r w:rsidRPr="00975AA3">
        <w:rPr>
          <w:rFonts w:ascii="Times New Roman" w:hAnsi="Times New Roman" w:cs="Times New Roman"/>
        </w:rPr>
        <w:t xml:space="preserve">gave a certain name her child? </w:t>
      </w:r>
      <w:r>
        <w:rPr>
          <w:rFonts w:ascii="Times New Roman" w:hAnsi="Times New Roman" w:cs="Times New Roman"/>
        </w:rPr>
        <w:t>Un</w:t>
      </w:r>
      <w:r w:rsidRPr="00975AA3">
        <w:rPr>
          <w:rFonts w:ascii="Times New Roman" w:hAnsi="Times New Roman" w:cs="Times New Roman"/>
        </w:rPr>
        <w:t xml:space="preserve">known to themselves their lips were guided by God, and the Holy Spirit has recorded their </w:t>
      </w:r>
      <w:r>
        <w:rPr>
          <w:rFonts w:ascii="Times New Roman" w:hAnsi="Times New Roman" w:cs="Times New Roman"/>
        </w:rPr>
        <w:t>words</w:t>
      </w:r>
      <w:r w:rsidRPr="00975AA3">
        <w:rPr>
          <w:rFonts w:ascii="Times New Roman" w:hAnsi="Times New Roman" w:cs="Times New Roman"/>
        </w:rPr>
        <w:t xml:space="preserve"> because they carried with them a hidden, but real, prophetic significance</w:t>
      </w:r>
      <w:r>
        <w:rPr>
          <w:rFonts w:ascii="Times New Roman" w:hAnsi="Times New Roman" w:cs="Times New Roman"/>
        </w:rPr>
        <w:t>. They were in</w:t>
      </w:r>
      <w:r w:rsidRPr="00975AA3">
        <w:rPr>
          <w:rFonts w:ascii="Times New Roman" w:hAnsi="Times New Roman" w:cs="Times New Roman"/>
        </w:rPr>
        <w:t xml:space="preserve"> perfect agreement with the outstanding events in the history of Israel, </w:t>
      </w:r>
      <w:r>
        <w:rPr>
          <w:rFonts w:ascii="Times New Roman" w:hAnsi="Times New Roman" w:cs="Times New Roman"/>
        </w:rPr>
        <w:t>and in them</w:t>
      </w:r>
      <w:r w:rsidRPr="00975AA3">
        <w:rPr>
          <w:rFonts w:ascii="Times New Roman" w:hAnsi="Times New Roman" w:cs="Times New Roman"/>
        </w:rPr>
        <w:t xml:space="preserve"> we have an unmistakable proof of the Divine inspiration of the Scriptures.</w:t>
      </w:r>
      <w:r>
        <w:rPr>
          <w:rFonts w:ascii="Times New Roman" w:hAnsi="Times New Roman" w:cs="Times New Roman"/>
        </w:rPr>
        <w:t xml:space="preserve"> </w:t>
      </w:r>
      <w:r w:rsidR="00975AA3" w:rsidRPr="00975AA3">
        <w:rPr>
          <w:rFonts w:ascii="Times New Roman" w:hAnsi="Times New Roman" w:cs="Times New Roman"/>
        </w:rPr>
        <w:t>The</w:t>
      </w:r>
      <w:r>
        <w:rPr>
          <w:rFonts w:ascii="Times New Roman" w:hAnsi="Times New Roman" w:cs="Times New Roman"/>
        </w:rPr>
        <w:t xml:space="preserve">se </w:t>
      </w:r>
      <w:r w:rsidR="00975AA3" w:rsidRPr="00975AA3">
        <w:rPr>
          <w:rFonts w:ascii="Times New Roman" w:hAnsi="Times New Roman" w:cs="Times New Roman"/>
        </w:rPr>
        <w:t>last two sons were born, to him by his beloved Rachel</w:t>
      </w:r>
      <w:r w:rsidR="008836A4">
        <w:rPr>
          <w:rFonts w:ascii="Times New Roman" w:hAnsi="Times New Roman" w:cs="Times New Roman"/>
        </w:rPr>
        <w:t>. Her</w:t>
      </w:r>
      <w:r w:rsidR="00975AA3" w:rsidRPr="00975AA3">
        <w:rPr>
          <w:rFonts w:ascii="Times New Roman" w:hAnsi="Times New Roman" w:cs="Times New Roman"/>
        </w:rPr>
        <w:t xml:space="preserve"> words</w:t>
      </w:r>
      <w:r w:rsidR="008836A4">
        <w:rPr>
          <w:rFonts w:ascii="Times New Roman" w:hAnsi="Times New Roman" w:cs="Times New Roman"/>
        </w:rPr>
        <w:t xml:space="preserve"> were</w:t>
      </w:r>
      <w:r w:rsidR="00975AA3" w:rsidRPr="00975AA3">
        <w:rPr>
          <w:rFonts w:ascii="Times New Roman" w:hAnsi="Times New Roman" w:cs="Times New Roman"/>
        </w:rPr>
        <w:t>, “The Lord shall add to me another son” (Genesis 30:24), and “The son of my sorrow” changed by the father to “Son of my right hand” (Genesis 35:18), would point to the completion of Israel’s history</w:t>
      </w:r>
      <w:r w:rsidR="008836A4">
        <w:rPr>
          <w:rFonts w:ascii="Times New Roman" w:hAnsi="Times New Roman" w:cs="Times New Roman"/>
        </w:rPr>
        <w:t xml:space="preserve">. This points to </w:t>
      </w:r>
      <w:r w:rsidR="00975AA3" w:rsidRPr="00975AA3">
        <w:rPr>
          <w:rFonts w:ascii="Times New Roman" w:hAnsi="Times New Roman" w:cs="Times New Roman"/>
        </w:rPr>
        <w:t>the giving to them a King, David</w:t>
      </w:r>
      <w:r w:rsidR="008836A4">
        <w:rPr>
          <w:rFonts w:ascii="Times New Roman" w:hAnsi="Times New Roman" w:cs="Times New Roman"/>
        </w:rPr>
        <w:t xml:space="preserve"> </w:t>
      </w:r>
      <w:r w:rsidR="00975AA3" w:rsidRPr="00975AA3">
        <w:rPr>
          <w:rFonts w:ascii="Times New Roman" w:hAnsi="Times New Roman" w:cs="Times New Roman"/>
        </w:rPr>
        <w:t>was “added</w:t>
      </w:r>
      <w:r w:rsidR="008836A4">
        <w:rPr>
          <w:rFonts w:ascii="Times New Roman" w:hAnsi="Times New Roman" w:cs="Times New Roman"/>
        </w:rPr>
        <w:t>.</w:t>
      </w:r>
      <w:r w:rsidR="00975AA3" w:rsidRPr="00975AA3">
        <w:rPr>
          <w:rFonts w:ascii="Times New Roman" w:hAnsi="Times New Roman" w:cs="Times New Roman"/>
        </w:rPr>
        <w:t xml:space="preserve">” </w:t>
      </w:r>
      <w:r w:rsidR="008836A4">
        <w:rPr>
          <w:rFonts w:ascii="Times New Roman" w:hAnsi="Times New Roman" w:cs="Times New Roman"/>
        </w:rPr>
        <w:t>O</w:t>
      </w:r>
      <w:r w:rsidR="00975AA3" w:rsidRPr="00975AA3">
        <w:rPr>
          <w:rFonts w:ascii="Times New Roman" w:hAnsi="Times New Roman" w:cs="Times New Roman"/>
        </w:rPr>
        <w:t>nly one other</w:t>
      </w:r>
      <w:r w:rsidR="008836A4">
        <w:rPr>
          <w:rFonts w:ascii="Times New Roman" w:hAnsi="Times New Roman" w:cs="Times New Roman"/>
        </w:rPr>
        <w:t xml:space="preserve"> </w:t>
      </w:r>
      <w:r w:rsidR="006D2096">
        <w:rPr>
          <w:rFonts w:ascii="Times New Roman" w:hAnsi="Times New Roman" w:cs="Times New Roman"/>
        </w:rPr>
        <w:t xml:space="preserve">one </w:t>
      </w:r>
      <w:r w:rsidR="00975AA3" w:rsidRPr="00975AA3">
        <w:rPr>
          <w:rFonts w:ascii="Times New Roman" w:hAnsi="Times New Roman" w:cs="Times New Roman"/>
        </w:rPr>
        <w:t>Solomon</w:t>
      </w:r>
      <w:r w:rsidR="006D2096">
        <w:rPr>
          <w:rFonts w:ascii="Times New Roman" w:hAnsi="Times New Roman" w:cs="Times New Roman"/>
        </w:rPr>
        <w:t xml:space="preserve">, </w:t>
      </w:r>
      <w:r w:rsidR="00975AA3" w:rsidRPr="00975AA3">
        <w:rPr>
          <w:rFonts w:ascii="Times New Roman" w:hAnsi="Times New Roman" w:cs="Times New Roman"/>
        </w:rPr>
        <w:t xml:space="preserve">the double sentence </w:t>
      </w:r>
      <w:r w:rsidR="006D2096">
        <w:rPr>
          <w:rFonts w:ascii="Times New Roman" w:hAnsi="Times New Roman" w:cs="Times New Roman"/>
        </w:rPr>
        <w:t>given</w:t>
      </w:r>
      <w:r w:rsidR="00975AA3" w:rsidRPr="00975AA3">
        <w:rPr>
          <w:rFonts w:ascii="Times New Roman" w:hAnsi="Times New Roman" w:cs="Times New Roman"/>
        </w:rPr>
        <w:t xml:space="preserve"> at Benjamin’s birth </w:t>
      </w:r>
      <w:r w:rsidR="006D2096">
        <w:rPr>
          <w:rFonts w:ascii="Times New Roman" w:hAnsi="Times New Roman" w:cs="Times New Roman"/>
        </w:rPr>
        <w:t>speaks</w:t>
      </w:r>
      <w:r w:rsidR="00975AA3" w:rsidRPr="00975AA3">
        <w:rPr>
          <w:rFonts w:ascii="Times New Roman" w:hAnsi="Times New Roman" w:cs="Times New Roman"/>
        </w:rPr>
        <w:t xml:space="preserve"> of Solomon’s course so bright, yet so dark</w:t>
      </w:r>
      <w:r w:rsidR="006D2096">
        <w:rPr>
          <w:rFonts w:ascii="Times New Roman" w:hAnsi="Times New Roman" w:cs="Times New Roman"/>
        </w:rPr>
        <w:t>. F</w:t>
      </w:r>
      <w:r w:rsidR="00975AA3" w:rsidRPr="00975AA3">
        <w:rPr>
          <w:rFonts w:ascii="Times New Roman" w:hAnsi="Times New Roman" w:cs="Times New Roman"/>
        </w:rPr>
        <w:t xml:space="preserve">or while in </w:t>
      </w:r>
      <w:r w:rsidR="006D2096">
        <w:rPr>
          <w:rFonts w:ascii="Times New Roman" w:hAnsi="Times New Roman" w:cs="Times New Roman"/>
        </w:rPr>
        <w:t>Solomon’s</w:t>
      </w:r>
      <w:r w:rsidR="00975AA3" w:rsidRPr="00975AA3">
        <w:rPr>
          <w:rFonts w:ascii="Times New Roman" w:hAnsi="Times New Roman" w:cs="Times New Roman"/>
        </w:rPr>
        <w:t xml:space="preserve"> reign</w:t>
      </w:r>
      <w:r w:rsidR="006D2096">
        <w:rPr>
          <w:rFonts w:ascii="Times New Roman" w:hAnsi="Times New Roman" w:cs="Times New Roman"/>
        </w:rPr>
        <w:t>,</w:t>
      </w:r>
      <w:r w:rsidR="00975AA3" w:rsidRPr="00975AA3">
        <w:rPr>
          <w:rFonts w:ascii="Times New Roman" w:hAnsi="Times New Roman" w:cs="Times New Roman"/>
        </w:rPr>
        <w:t xml:space="preserve"> the Kingdom attained its highest dignity and glory (the position signified by the “right hand”), yet, from the time of Solomon’s coronation began Israel’s sorrowful decline and apostasy.</w:t>
      </w:r>
      <w:r w:rsidR="00FC0971">
        <w:rPr>
          <w:rFonts w:ascii="Times New Roman" w:hAnsi="Times New Roman" w:cs="Times New Roman"/>
        </w:rPr>
        <w:t xml:space="preserve"> </w:t>
      </w:r>
    </w:p>
    <w:p w14:paraId="686C31FE" w14:textId="77777777" w:rsidR="00152E29" w:rsidRDefault="00152E29" w:rsidP="00975AA3">
      <w:pPr>
        <w:pStyle w:val="NoSpacing"/>
        <w:rPr>
          <w:rFonts w:ascii="Times New Roman" w:hAnsi="Times New Roman" w:cs="Times New Roman"/>
        </w:rPr>
      </w:pPr>
    </w:p>
    <w:p w14:paraId="19C6DAB5" w14:textId="77777777" w:rsidR="00222B07" w:rsidRPr="00152E29" w:rsidRDefault="006D2096" w:rsidP="00975AA3">
      <w:pPr>
        <w:pStyle w:val="NoSpacing"/>
        <w:rPr>
          <w:rFonts w:ascii="Times New Roman" w:hAnsi="Times New Roman" w:cs="Times New Roman"/>
        </w:rPr>
      </w:pPr>
      <w:r>
        <w:rPr>
          <w:rFonts w:ascii="Times New Roman" w:hAnsi="Times New Roman" w:cs="Times New Roman"/>
        </w:rPr>
        <w:t>The meanings of Jacob’s sons show</w:t>
      </w:r>
      <w:r w:rsidR="00975AA3" w:rsidRPr="00975AA3">
        <w:rPr>
          <w:rFonts w:ascii="Times New Roman" w:hAnsi="Times New Roman" w:cs="Times New Roman"/>
        </w:rPr>
        <w:t xml:space="preserve"> Israel’s history, from its beginning in Egypt until the end of the undivided Kingdom in the days of Solomon</w:t>
      </w:r>
      <w:r>
        <w:rPr>
          <w:rFonts w:ascii="Times New Roman" w:hAnsi="Times New Roman" w:cs="Times New Roman"/>
        </w:rPr>
        <w:t>. I</w:t>
      </w:r>
      <w:r w:rsidR="00975AA3" w:rsidRPr="00975AA3">
        <w:rPr>
          <w:rFonts w:ascii="Times New Roman" w:hAnsi="Times New Roman" w:cs="Times New Roman"/>
        </w:rPr>
        <w:t>t was then the history of Israel as a nation terminated, the ten tribes going into captivity</w:t>
      </w:r>
      <w:r>
        <w:rPr>
          <w:rFonts w:ascii="Times New Roman" w:hAnsi="Times New Roman" w:cs="Times New Roman"/>
        </w:rPr>
        <w:t>. Notice t</w:t>
      </w:r>
      <w:r w:rsidR="00975AA3" w:rsidRPr="00975AA3">
        <w:rPr>
          <w:rFonts w:ascii="Times New Roman" w:hAnsi="Times New Roman" w:cs="Times New Roman"/>
        </w:rPr>
        <w:t xml:space="preserve">he way in which Jacob’s sons were grouped under their different mothers, for this also corresponds exactly with the grouping of the outstanding events in Israel’s history. </w:t>
      </w:r>
      <w:r w:rsidR="00975AA3" w:rsidRPr="006D2096">
        <w:rPr>
          <w:rFonts w:ascii="Times New Roman" w:hAnsi="Times New Roman" w:cs="Times New Roman"/>
          <w:b/>
          <w:bCs/>
        </w:rPr>
        <w:t>The first four sons were all borne by Leah</w:t>
      </w:r>
      <w:r w:rsidR="00975AA3" w:rsidRPr="00975AA3">
        <w:rPr>
          <w:rFonts w:ascii="Times New Roman" w:hAnsi="Times New Roman" w:cs="Times New Roman"/>
        </w:rPr>
        <w:t xml:space="preserve">, and her </w:t>
      </w:r>
      <w:r w:rsidRPr="00975AA3">
        <w:rPr>
          <w:rFonts w:ascii="Times New Roman" w:hAnsi="Times New Roman" w:cs="Times New Roman"/>
        </w:rPr>
        <w:t>words</w:t>
      </w:r>
      <w:r w:rsidR="00975AA3" w:rsidRPr="00975AA3">
        <w:rPr>
          <w:rFonts w:ascii="Times New Roman" w:hAnsi="Times New Roman" w:cs="Times New Roman"/>
        </w:rPr>
        <w:t xml:space="preserve"> all pointed forward to one group of incidents, namely, Israel’s deliverance from Egypt and the Egyptians. </w:t>
      </w:r>
      <w:r w:rsidR="00975AA3" w:rsidRPr="006D2096">
        <w:rPr>
          <w:rFonts w:ascii="Times New Roman" w:hAnsi="Times New Roman" w:cs="Times New Roman"/>
          <w:b/>
          <w:bCs/>
        </w:rPr>
        <w:t>The fifth and sixth sons were borne by a different mother, namely, Bilhah</w:t>
      </w:r>
      <w:r w:rsidR="00975AA3" w:rsidRPr="00975AA3">
        <w:rPr>
          <w:rFonts w:ascii="Times New Roman" w:hAnsi="Times New Roman" w:cs="Times New Roman"/>
        </w:rPr>
        <w:t xml:space="preserve">, and her </w:t>
      </w:r>
      <w:r>
        <w:rPr>
          <w:rFonts w:ascii="Times New Roman" w:hAnsi="Times New Roman" w:cs="Times New Roman"/>
        </w:rPr>
        <w:t>words</w:t>
      </w:r>
      <w:r w:rsidR="00975AA3" w:rsidRPr="00975AA3">
        <w:rPr>
          <w:rFonts w:ascii="Times New Roman" w:hAnsi="Times New Roman" w:cs="Times New Roman"/>
        </w:rPr>
        <w:t xml:space="preserve"> pointed to series of events in Israel’s history</w:t>
      </w:r>
      <w:r>
        <w:rPr>
          <w:rFonts w:ascii="Times New Roman" w:hAnsi="Times New Roman" w:cs="Times New Roman"/>
        </w:rPr>
        <w:t xml:space="preserve"> of</w:t>
      </w:r>
      <w:r w:rsidR="00975AA3" w:rsidRPr="00975AA3">
        <w:rPr>
          <w:rFonts w:ascii="Times New Roman" w:hAnsi="Times New Roman" w:cs="Times New Roman"/>
        </w:rPr>
        <w:t xml:space="preserve"> their experiences in the Wilderness. </w:t>
      </w:r>
      <w:r w:rsidR="00975AA3" w:rsidRPr="006D2096">
        <w:rPr>
          <w:rFonts w:ascii="Times New Roman" w:hAnsi="Times New Roman" w:cs="Times New Roman"/>
          <w:b/>
          <w:bCs/>
        </w:rPr>
        <w:t>The seventh and eighth sons were borne by Zilpah</w:t>
      </w:r>
      <w:r w:rsidR="00975AA3" w:rsidRPr="00975AA3">
        <w:rPr>
          <w:rFonts w:ascii="Times New Roman" w:hAnsi="Times New Roman" w:cs="Times New Roman"/>
        </w:rPr>
        <w:t xml:space="preserve">, </w:t>
      </w:r>
      <w:r w:rsidR="00975AA3" w:rsidRPr="006D2096">
        <w:rPr>
          <w:rFonts w:ascii="Times New Roman" w:hAnsi="Times New Roman" w:cs="Times New Roman"/>
          <w:b/>
          <w:bCs/>
        </w:rPr>
        <w:t>and the ninth and tenth by Leah,</w:t>
      </w:r>
      <w:r w:rsidR="00975AA3" w:rsidRPr="00975AA3">
        <w:rPr>
          <w:rFonts w:ascii="Times New Roman" w:hAnsi="Times New Roman" w:cs="Times New Roman"/>
        </w:rPr>
        <w:t xml:space="preserve"> and their </w:t>
      </w:r>
      <w:r>
        <w:rPr>
          <w:rFonts w:ascii="Times New Roman" w:hAnsi="Times New Roman" w:cs="Times New Roman"/>
        </w:rPr>
        <w:t>words</w:t>
      </w:r>
      <w:r w:rsidR="00975AA3" w:rsidRPr="00975AA3">
        <w:rPr>
          <w:rFonts w:ascii="Times New Roman" w:hAnsi="Times New Roman" w:cs="Times New Roman"/>
        </w:rPr>
        <w:t xml:space="preserve">, closely connected </w:t>
      </w:r>
      <w:r>
        <w:rPr>
          <w:rFonts w:ascii="Times New Roman" w:hAnsi="Times New Roman" w:cs="Times New Roman"/>
        </w:rPr>
        <w:t xml:space="preserve">and </w:t>
      </w:r>
      <w:r w:rsidR="00975AA3" w:rsidRPr="00975AA3">
        <w:rPr>
          <w:rFonts w:ascii="Times New Roman" w:hAnsi="Times New Roman" w:cs="Times New Roman"/>
        </w:rPr>
        <w:t xml:space="preserve">pointed, prophetically, to Israel’s occupation and enjoyment of Canaan. </w:t>
      </w:r>
      <w:r w:rsidR="00975AA3" w:rsidRPr="006D2096">
        <w:rPr>
          <w:rFonts w:ascii="Times New Roman" w:hAnsi="Times New Roman" w:cs="Times New Roman"/>
          <w:b/>
          <w:bCs/>
        </w:rPr>
        <w:t>The eleventh and twelfth sons were separated from all the others, being borne by Rachel</w:t>
      </w:r>
      <w:r>
        <w:rPr>
          <w:rFonts w:ascii="Times New Roman" w:hAnsi="Times New Roman" w:cs="Times New Roman"/>
          <w:b/>
          <w:bCs/>
        </w:rPr>
        <w:t xml:space="preserve">. </w:t>
      </w:r>
    </w:p>
    <w:p w14:paraId="7CC107C6" w14:textId="77777777" w:rsidR="00222B07" w:rsidRDefault="00222B07" w:rsidP="00975AA3">
      <w:pPr>
        <w:pStyle w:val="NoSpacing"/>
        <w:rPr>
          <w:rFonts w:ascii="Times New Roman" w:hAnsi="Times New Roman" w:cs="Times New Roman"/>
          <w:b/>
          <w:bCs/>
        </w:rPr>
      </w:pPr>
    </w:p>
    <w:p w14:paraId="145435B6" w14:textId="77777777" w:rsidR="00152E29" w:rsidRDefault="00152E29" w:rsidP="00222B07">
      <w:pPr>
        <w:pStyle w:val="NoSpacing"/>
        <w:rPr>
          <w:rFonts w:ascii="Times New Roman" w:hAnsi="Times New Roman" w:cs="Times New Roman"/>
          <w:bCs/>
        </w:rPr>
      </w:pPr>
    </w:p>
    <w:p w14:paraId="7D9D477A" w14:textId="77777777" w:rsidR="00152E29" w:rsidRDefault="00152E29" w:rsidP="00222B07">
      <w:pPr>
        <w:pStyle w:val="NoSpacing"/>
        <w:rPr>
          <w:rFonts w:ascii="Times New Roman" w:hAnsi="Times New Roman" w:cs="Times New Roman"/>
          <w:bCs/>
        </w:rPr>
      </w:pPr>
    </w:p>
    <w:p w14:paraId="15CC14A6" w14:textId="77777777" w:rsidR="00257A4C" w:rsidRDefault="00257A4C" w:rsidP="00222B07">
      <w:pPr>
        <w:pStyle w:val="NoSpacing"/>
        <w:rPr>
          <w:rFonts w:ascii="Times New Roman" w:hAnsi="Times New Roman" w:cs="Times New Roman"/>
        </w:rPr>
      </w:pPr>
    </w:p>
    <w:p w14:paraId="5140EB90" w14:textId="77777777" w:rsidR="00257A4C" w:rsidRPr="00257A4C" w:rsidRDefault="00257A4C" w:rsidP="00222B07">
      <w:pPr>
        <w:pStyle w:val="NoSpacing"/>
        <w:rPr>
          <w:rFonts w:ascii="Times New Roman" w:hAnsi="Times New Roman" w:cs="Times New Roman"/>
          <w:b/>
          <w:bCs/>
        </w:rPr>
      </w:pPr>
      <w:r w:rsidRPr="00257A4C">
        <w:rPr>
          <w:rFonts w:ascii="Times New Roman" w:hAnsi="Times New Roman" w:cs="Times New Roman"/>
          <w:b/>
          <w:bCs/>
        </w:rPr>
        <w:lastRenderedPageBreak/>
        <w:t>Page 4</w:t>
      </w:r>
    </w:p>
    <w:p w14:paraId="4299C330" w14:textId="77777777" w:rsidR="00A2351E" w:rsidRDefault="00222B07" w:rsidP="00222B07">
      <w:pPr>
        <w:pStyle w:val="NoSpacing"/>
        <w:rPr>
          <w:rFonts w:ascii="Times New Roman" w:hAnsi="Times New Roman" w:cs="Times New Roman"/>
        </w:rPr>
      </w:pPr>
      <w:r w:rsidRPr="00222B07">
        <w:rPr>
          <w:rFonts w:ascii="Times New Roman" w:hAnsi="Times New Roman" w:cs="Times New Roman"/>
        </w:rPr>
        <w:t>Ge 30:25 And it came to pass, when Rachel had born Joseph, that Jacob said unto Laban, Send me away, that I may go unto mine own place, and to my country.</w:t>
      </w:r>
      <w:r>
        <w:rPr>
          <w:rFonts w:ascii="Times New Roman" w:hAnsi="Times New Roman" w:cs="Times New Roman"/>
          <w:bCs/>
        </w:rPr>
        <w:t xml:space="preserve"> </w:t>
      </w:r>
      <w:r w:rsidRPr="00222B07">
        <w:rPr>
          <w:rFonts w:ascii="Times New Roman" w:hAnsi="Times New Roman" w:cs="Times New Roman"/>
        </w:rPr>
        <w:t>26 Give me my wives and my children, for whom I have served thee, and let me go: for thou knowest my service which I have done thee.</w:t>
      </w:r>
      <w:r w:rsidR="00257A4C">
        <w:rPr>
          <w:rFonts w:ascii="Times New Roman" w:hAnsi="Times New Roman" w:cs="Times New Roman"/>
          <w:bCs/>
        </w:rPr>
        <w:t xml:space="preserve"> </w:t>
      </w:r>
      <w:r w:rsidRPr="00F050E3">
        <w:rPr>
          <w:rFonts w:ascii="Times New Roman" w:hAnsi="Times New Roman" w:cs="Times New Roman"/>
        </w:rPr>
        <w:t>Ge 30:27 And Laban said unto him, I pray thee, if I have found favour in thine eyes, tarry: for I have learned by experience that the LORD hath blessed me for thy sake.</w:t>
      </w:r>
      <w:r>
        <w:rPr>
          <w:rFonts w:ascii="Times New Roman" w:hAnsi="Times New Roman" w:cs="Times New Roman"/>
        </w:rPr>
        <w:t xml:space="preserve"> </w:t>
      </w:r>
      <w:r w:rsidR="00271A48" w:rsidRPr="00271A48">
        <w:rPr>
          <w:rFonts w:ascii="Times New Roman" w:hAnsi="Times New Roman" w:cs="Times New Roman"/>
        </w:rPr>
        <w:t xml:space="preserve">This was a remarkable confession of </w:t>
      </w:r>
      <w:r w:rsidR="00271A48">
        <w:rPr>
          <w:rFonts w:ascii="Times New Roman" w:hAnsi="Times New Roman" w:cs="Times New Roman"/>
        </w:rPr>
        <w:t xml:space="preserve">Laban. </w:t>
      </w:r>
      <w:r w:rsidR="00271A48" w:rsidRPr="00271A48">
        <w:rPr>
          <w:rFonts w:ascii="Times New Roman" w:hAnsi="Times New Roman" w:cs="Times New Roman"/>
        </w:rPr>
        <w:t>The Lord hath blessed me for thy sake. Laban was not blessed for his own sake, nor on account of any good deeds he had done</w:t>
      </w:r>
      <w:r w:rsidR="00271A48">
        <w:rPr>
          <w:rFonts w:ascii="Times New Roman" w:hAnsi="Times New Roman" w:cs="Times New Roman"/>
        </w:rPr>
        <w:t>. H</w:t>
      </w:r>
      <w:r w:rsidR="00271A48" w:rsidRPr="00271A48">
        <w:rPr>
          <w:rFonts w:ascii="Times New Roman" w:hAnsi="Times New Roman" w:cs="Times New Roman"/>
        </w:rPr>
        <w:t>e</w:t>
      </w:r>
      <w:r w:rsidR="00271A48">
        <w:rPr>
          <w:rFonts w:ascii="Times New Roman" w:hAnsi="Times New Roman" w:cs="Times New Roman"/>
        </w:rPr>
        <w:t xml:space="preserve"> </w:t>
      </w:r>
      <w:r w:rsidR="00271A48" w:rsidRPr="00271A48">
        <w:rPr>
          <w:rFonts w:ascii="Times New Roman" w:hAnsi="Times New Roman" w:cs="Times New Roman"/>
        </w:rPr>
        <w:t xml:space="preserve">was blessed for the sake of another. </w:t>
      </w:r>
      <w:r w:rsidR="00271A48">
        <w:rPr>
          <w:rFonts w:ascii="Times New Roman" w:hAnsi="Times New Roman" w:cs="Times New Roman"/>
        </w:rPr>
        <w:t>This seems that</w:t>
      </w:r>
      <w:r w:rsidR="00271A48" w:rsidRPr="00271A48">
        <w:rPr>
          <w:rFonts w:ascii="Times New Roman" w:hAnsi="Times New Roman" w:cs="Times New Roman"/>
        </w:rPr>
        <w:t xml:space="preserve"> God </w:t>
      </w:r>
      <w:r w:rsidR="00271A48">
        <w:rPr>
          <w:rFonts w:ascii="Times New Roman" w:hAnsi="Times New Roman" w:cs="Times New Roman"/>
        </w:rPr>
        <w:t xml:space="preserve">is </w:t>
      </w:r>
      <w:r w:rsidR="00271A48" w:rsidRPr="00271A48">
        <w:rPr>
          <w:rFonts w:ascii="Times New Roman" w:hAnsi="Times New Roman" w:cs="Times New Roman"/>
        </w:rPr>
        <w:t xml:space="preserve">setting forth </w:t>
      </w:r>
      <w:r w:rsidR="00271A48">
        <w:rPr>
          <w:rFonts w:ascii="Times New Roman" w:hAnsi="Times New Roman" w:cs="Times New Roman"/>
        </w:rPr>
        <w:t>how</w:t>
      </w:r>
      <w:r w:rsidR="00271A48" w:rsidRPr="00271A48">
        <w:rPr>
          <w:rFonts w:ascii="Times New Roman" w:hAnsi="Times New Roman" w:cs="Times New Roman"/>
        </w:rPr>
        <w:t xml:space="preserve"> He was going to bless sinners, namely, for the sake of another who was dear to Him</w:t>
      </w:r>
      <w:r w:rsidR="00271A48">
        <w:rPr>
          <w:rFonts w:ascii="Times New Roman" w:hAnsi="Times New Roman" w:cs="Times New Roman"/>
        </w:rPr>
        <w:t>, Jesus Christ. These</w:t>
      </w:r>
      <w:r w:rsidR="00271A48" w:rsidRPr="00271A48">
        <w:rPr>
          <w:rFonts w:ascii="Times New Roman" w:hAnsi="Times New Roman" w:cs="Times New Roman"/>
        </w:rPr>
        <w:t xml:space="preserve"> words of Laban </w:t>
      </w:r>
      <w:r w:rsidR="00271A48">
        <w:rPr>
          <w:rFonts w:ascii="Times New Roman" w:hAnsi="Times New Roman" w:cs="Times New Roman"/>
        </w:rPr>
        <w:t>show forth</w:t>
      </w:r>
      <w:r w:rsidR="00271A48" w:rsidRPr="00271A48">
        <w:rPr>
          <w:rFonts w:ascii="Times New Roman" w:hAnsi="Times New Roman" w:cs="Times New Roman"/>
        </w:rPr>
        <w:t xml:space="preserve"> the</w:t>
      </w:r>
      <w:r w:rsidR="00271A48">
        <w:rPr>
          <w:rFonts w:ascii="Times New Roman" w:hAnsi="Times New Roman" w:cs="Times New Roman"/>
        </w:rPr>
        <w:t xml:space="preserve"> </w:t>
      </w:r>
      <w:r w:rsidR="00271A48" w:rsidRPr="00271A48">
        <w:rPr>
          <w:rFonts w:ascii="Times New Roman" w:hAnsi="Times New Roman" w:cs="Times New Roman"/>
        </w:rPr>
        <w:t>Gospel</w:t>
      </w:r>
      <w:r w:rsidR="00271A48">
        <w:rPr>
          <w:rFonts w:ascii="Times New Roman" w:hAnsi="Times New Roman" w:cs="Times New Roman"/>
        </w:rPr>
        <w:t>. They</w:t>
      </w:r>
      <w:r w:rsidR="00271A48" w:rsidRPr="00271A48">
        <w:rPr>
          <w:rFonts w:ascii="Times New Roman" w:hAnsi="Times New Roman" w:cs="Times New Roman"/>
        </w:rPr>
        <w:t xml:space="preserve"> point forward to the present time when we read “God for Christ’s sake hath forgiven you” (Ephesians 4:32), and again in 1John 2:12 “your sins are forgiven you for His name’s sake.” Yes, this is the blessed truth indicated in Genesis 30:27: God blessed Laban for Jacob’s sake. </w:t>
      </w:r>
      <w:r w:rsidR="00271A48">
        <w:rPr>
          <w:rFonts w:ascii="Times New Roman" w:hAnsi="Times New Roman" w:cs="Times New Roman"/>
        </w:rPr>
        <w:t xml:space="preserve">We also see this </w:t>
      </w:r>
      <w:r w:rsidR="00271A48" w:rsidRPr="00271A48">
        <w:rPr>
          <w:rFonts w:ascii="Times New Roman" w:hAnsi="Times New Roman" w:cs="Times New Roman"/>
        </w:rPr>
        <w:t>in Genesis 39:15 concerning Potiphar</w:t>
      </w:r>
      <w:r w:rsidR="00271A48">
        <w:rPr>
          <w:rFonts w:ascii="Times New Roman" w:hAnsi="Times New Roman" w:cs="Times New Roman"/>
        </w:rPr>
        <w:t xml:space="preserve">. It says, </w:t>
      </w:r>
      <w:r w:rsidR="00271A48" w:rsidRPr="00271A48">
        <w:rPr>
          <w:rFonts w:ascii="Times New Roman" w:hAnsi="Times New Roman" w:cs="Times New Roman"/>
        </w:rPr>
        <w:t xml:space="preserve">“The Lord blessed the Egyptian’s house for Joseph’s sake.” </w:t>
      </w:r>
    </w:p>
    <w:p w14:paraId="1FE1D40B" w14:textId="77777777" w:rsidR="00A2351E" w:rsidRDefault="00A2351E" w:rsidP="00222B07">
      <w:pPr>
        <w:pStyle w:val="NoSpacing"/>
        <w:rPr>
          <w:rFonts w:ascii="Times New Roman" w:hAnsi="Times New Roman" w:cs="Times New Roman"/>
        </w:rPr>
      </w:pPr>
    </w:p>
    <w:p w14:paraId="3590680A" w14:textId="77777777" w:rsidR="00222B07" w:rsidRPr="00A2351E" w:rsidRDefault="00271A48" w:rsidP="00222B07">
      <w:pPr>
        <w:pStyle w:val="NoSpacing"/>
        <w:rPr>
          <w:rFonts w:ascii="Times New Roman" w:hAnsi="Times New Roman" w:cs="Times New Roman"/>
        </w:rPr>
      </w:pPr>
      <w:r w:rsidRPr="00271A48">
        <w:rPr>
          <w:rFonts w:ascii="Times New Roman" w:hAnsi="Times New Roman" w:cs="Times New Roman"/>
        </w:rPr>
        <w:t>Again</w:t>
      </w:r>
      <w:r w:rsidR="00A2351E">
        <w:rPr>
          <w:rFonts w:ascii="Times New Roman" w:hAnsi="Times New Roman" w:cs="Times New Roman"/>
        </w:rPr>
        <w:t>,</w:t>
      </w:r>
      <w:r w:rsidRPr="00271A48">
        <w:rPr>
          <w:rFonts w:ascii="Times New Roman" w:hAnsi="Times New Roman" w:cs="Times New Roman"/>
        </w:rPr>
        <w:t xml:space="preserve"> we have another illustration of this same precious fact and truth in 2Sa 9:1 And David said, Is there yet any that is left of the house of Saul, that I may shew him kindness for Jonathan's sake?</w:t>
      </w:r>
      <w:r w:rsidR="00A2351E">
        <w:rPr>
          <w:rFonts w:ascii="Times New Roman" w:hAnsi="Times New Roman" w:cs="Times New Roman"/>
        </w:rPr>
        <w:t xml:space="preserve"> Therefore, t</w:t>
      </w:r>
      <w:r w:rsidR="00A2351E" w:rsidRPr="00A2351E">
        <w:rPr>
          <w:rFonts w:ascii="Times New Roman" w:hAnsi="Times New Roman" w:cs="Times New Roman"/>
        </w:rPr>
        <w:t>hat for which we are accepted and saved by God is, not any work of righteousness which we have done, nor even for our believing</w:t>
      </w:r>
      <w:r w:rsidR="00A2351E">
        <w:rPr>
          <w:rFonts w:ascii="Times New Roman" w:hAnsi="Times New Roman" w:cs="Times New Roman"/>
        </w:rPr>
        <w:t>,</w:t>
      </w:r>
      <w:r w:rsidR="00A2351E" w:rsidRPr="00A2351E">
        <w:rPr>
          <w:rFonts w:ascii="Times New Roman" w:hAnsi="Times New Roman" w:cs="Times New Roman"/>
        </w:rPr>
        <w:t xml:space="preserve"> necessary though that be</w:t>
      </w:r>
      <w:r w:rsidR="00A2351E">
        <w:rPr>
          <w:rFonts w:ascii="Times New Roman" w:hAnsi="Times New Roman" w:cs="Times New Roman"/>
        </w:rPr>
        <w:t xml:space="preserve">; it is </w:t>
      </w:r>
      <w:r w:rsidR="00A2351E" w:rsidRPr="00A2351E">
        <w:rPr>
          <w:rFonts w:ascii="Times New Roman" w:hAnsi="Times New Roman" w:cs="Times New Roman"/>
        </w:rPr>
        <w:t>simply and solely for Christ’s sake.</w:t>
      </w:r>
      <w:r w:rsidR="00A2351E">
        <w:rPr>
          <w:rFonts w:ascii="Times New Roman" w:hAnsi="Times New Roman" w:cs="Times New Roman"/>
        </w:rPr>
        <w:t xml:space="preserve"> </w:t>
      </w:r>
      <w:r w:rsidR="00222B07" w:rsidRPr="00F050E3">
        <w:rPr>
          <w:rFonts w:ascii="Times New Roman" w:hAnsi="Times New Roman" w:cs="Times New Roman"/>
        </w:rPr>
        <w:t>Ge 30:28 And he said, Appoint me thy wages, and I will give it. 29 And he said unto him, Thou knowest how I have served thee, and how thy cattle was with me. 30 For it was little which thou hadst before I came, and it is now increased unto a multitude; and the LORD hath blessed thee since my coming: and now when shall I provide for mine own house also?</w:t>
      </w:r>
      <w:r w:rsidR="00257A4C">
        <w:rPr>
          <w:rFonts w:ascii="Times New Roman" w:hAnsi="Times New Roman" w:cs="Times New Roman"/>
          <w:bCs/>
        </w:rPr>
        <w:t xml:space="preserve"> </w:t>
      </w:r>
      <w:r w:rsidR="00222B07" w:rsidRPr="00257A4C">
        <w:rPr>
          <w:rFonts w:ascii="Times New Roman" w:hAnsi="Times New Roman" w:cs="Times New Roman"/>
          <w:bCs/>
        </w:rPr>
        <w:t>So they agreed that Jacob would take of the animals that were impure in color whether they were speckled or spotted or brown and those would be Jacob’s from this time forward. So they separated all of those in</w:t>
      </w:r>
      <w:r w:rsidR="00222B07">
        <w:rPr>
          <w:rFonts w:ascii="Times New Roman" w:hAnsi="Times New Roman" w:cs="Times New Roman"/>
          <w:b/>
        </w:rPr>
        <w:t xml:space="preserve"> </w:t>
      </w:r>
      <w:r w:rsidR="00222B07" w:rsidRPr="00C04944">
        <w:rPr>
          <w:rFonts w:ascii="Times New Roman" w:hAnsi="Times New Roman" w:cs="Times New Roman"/>
        </w:rPr>
        <w:t>Ge 30:35 And he removed that day the he goats that were ringstraked and spotted, and all the she goats that were speckled and spotted, and every one that had some white in it, and all the brown among the sheep, and gave them into the hand of his sons.</w:t>
      </w:r>
    </w:p>
    <w:p w14:paraId="7FF40A64" w14:textId="77777777" w:rsidR="00222B07" w:rsidRDefault="00222B07" w:rsidP="00222B07">
      <w:pPr>
        <w:pStyle w:val="NoSpacing"/>
        <w:rPr>
          <w:rFonts w:ascii="Times New Roman" w:hAnsi="Times New Roman" w:cs="Times New Roman"/>
          <w:highlight w:val="yellow"/>
        </w:rPr>
      </w:pPr>
      <w:r w:rsidRPr="00F050E3">
        <w:rPr>
          <w:rFonts w:ascii="Times New Roman" w:hAnsi="Times New Roman" w:cs="Times New Roman"/>
          <w:highlight w:val="yellow"/>
        </w:rPr>
        <w:t xml:space="preserve"> </w:t>
      </w:r>
    </w:p>
    <w:p w14:paraId="503F9876" w14:textId="77777777" w:rsidR="00A2351E" w:rsidRDefault="00A2351E" w:rsidP="00222B07">
      <w:pPr>
        <w:pStyle w:val="NoSpacing"/>
        <w:rPr>
          <w:rFonts w:ascii="Times New Roman" w:hAnsi="Times New Roman" w:cs="Times New Roman"/>
        </w:rPr>
      </w:pPr>
      <w:r w:rsidRPr="00A2351E">
        <w:rPr>
          <w:rFonts w:ascii="Times New Roman" w:hAnsi="Times New Roman" w:cs="Times New Roman"/>
        </w:rPr>
        <w:t>Instead</w:t>
      </w:r>
      <w:r>
        <w:rPr>
          <w:rFonts w:ascii="Times New Roman" w:hAnsi="Times New Roman" w:cs="Times New Roman"/>
        </w:rPr>
        <w:t xml:space="preserve"> </w:t>
      </w:r>
      <w:r w:rsidRPr="00A2351E">
        <w:rPr>
          <w:rFonts w:ascii="Times New Roman" w:hAnsi="Times New Roman" w:cs="Times New Roman"/>
        </w:rPr>
        <w:t xml:space="preserve">of leaving himself at the mercy of his deceitful uncle, who had already changed his wages </w:t>
      </w:r>
      <w:r>
        <w:rPr>
          <w:rFonts w:ascii="Times New Roman" w:hAnsi="Times New Roman" w:cs="Times New Roman"/>
        </w:rPr>
        <w:t>several</w:t>
      </w:r>
      <w:r w:rsidRPr="00A2351E">
        <w:rPr>
          <w:rFonts w:ascii="Times New Roman" w:hAnsi="Times New Roman" w:cs="Times New Roman"/>
        </w:rPr>
        <w:t xml:space="preserve"> times, Jacob determined to outwit </w:t>
      </w:r>
      <w:r>
        <w:rPr>
          <w:rFonts w:ascii="Times New Roman" w:hAnsi="Times New Roman" w:cs="Times New Roman"/>
        </w:rPr>
        <w:t>Laban who he had</w:t>
      </w:r>
      <w:r w:rsidRPr="00A2351E">
        <w:rPr>
          <w:rFonts w:ascii="Times New Roman" w:hAnsi="Times New Roman" w:cs="Times New Roman"/>
        </w:rPr>
        <w:t xml:space="preserve"> served for upwards of twenty years</w:t>
      </w:r>
      <w:r>
        <w:rPr>
          <w:rFonts w:ascii="Times New Roman" w:hAnsi="Times New Roman" w:cs="Times New Roman"/>
        </w:rPr>
        <w:t>. He</w:t>
      </w:r>
      <w:r w:rsidRPr="00A2351E">
        <w:rPr>
          <w:rFonts w:ascii="Times New Roman" w:hAnsi="Times New Roman" w:cs="Times New Roman"/>
        </w:rPr>
        <w:t xml:space="preserve"> suggest</w:t>
      </w:r>
      <w:r>
        <w:rPr>
          <w:rFonts w:ascii="Times New Roman" w:hAnsi="Times New Roman" w:cs="Times New Roman"/>
        </w:rPr>
        <w:t>ed</w:t>
      </w:r>
      <w:r w:rsidRPr="00A2351E">
        <w:rPr>
          <w:rFonts w:ascii="Times New Roman" w:hAnsi="Times New Roman" w:cs="Times New Roman"/>
        </w:rPr>
        <w:t xml:space="preserve"> a plan which left him </w:t>
      </w:r>
      <w:r>
        <w:rPr>
          <w:rFonts w:ascii="Times New Roman" w:hAnsi="Times New Roman" w:cs="Times New Roman"/>
        </w:rPr>
        <w:t xml:space="preserve">the </w:t>
      </w:r>
      <w:r w:rsidRPr="00A2351E">
        <w:rPr>
          <w:rFonts w:ascii="Times New Roman" w:hAnsi="Times New Roman" w:cs="Times New Roman"/>
        </w:rPr>
        <w:t>master of the situation</w:t>
      </w:r>
      <w:r>
        <w:rPr>
          <w:rFonts w:ascii="Times New Roman" w:hAnsi="Times New Roman" w:cs="Times New Roman"/>
        </w:rPr>
        <w:t xml:space="preserve">. </w:t>
      </w:r>
      <w:r w:rsidRPr="00A2351E">
        <w:rPr>
          <w:rFonts w:ascii="Times New Roman" w:hAnsi="Times New Roman" w:cs="Times New Roman"/>
        </w:rPr>
        <w:t xml:space="preserve">One thing </w:t>
      </w:r>
      <w:r>
        <w:rPr>
          <w:rFonts w:ascii="Times New Roman" w:hAnsi="Times New Roman" w:cs="Times New Roman"/>
        </w:rPr>
        <w:t>is</w:t>
      </w:r>
      <w:r w:rsidRPr="00A2351E">
        <w:rPr>
          <w:rFonts w:ascii="Times New Roman" w:hAnsi="Times New Roman" w:cs="Times New Roman"/>
        </w:rPr>
        <w:t xml:space="preserve"> clear</w:t>
      </w:r>
      <w:r>
        <w:rPr>
          <w:rFonts w:ascii="Times New Roman" w:hAnsi="Times New Roman" w:cs="Times New Roman"/>
        </w:rPr>
        <w:t>;</w:t>
      </w:r>
      <w:r w:rsidRPr="00A2351E">
        <w:rPr>
          <w:rFonts w:ascii="Times New Roman" w:hAnsi="Times New Roman" w:cs="Times New Roman"/>
        </w:rPr>
        <w:t xml:space="preserve"> unless God had prospered it</w:t>
      </w:r>
      <w:r>
        <w:rPr>
          <w:rFonts w:ascii="Times New Roman" w:hAnsi="Times New Roman" w:cs="Times New Roman"/>
        </w:rPr>
        <w:t>,</w:t>
      </w:r>
      <w:r w:rsidRPr="00A2351E">
        <w:rPr>
          <w:rFonts w:ascii="Times New Roman" w:hAnsi="Times New Roman" w:cs="Times New Roman"/>
        </w:rPr>
        <w:t xml:space="preserve"> Jacob’s plan </w:t>
      </w:r>
      <w:r>
        <w:rPr>
          <w:rFonts w:ascii="Times New Roman" w:hAnsi="Times New Roman" w:cs="Times New Roman"/>
        </w:rPr>
        <w:t xml:space="preserve">would </w:t>
      </w:r>
      <w:r w:rsidRPr="00A2351E">
        <w:rPr>
          <w:rFonts w:ascii="Times New Roman" w:hAnsi="Times New Roman" w:cs="Times New Roman"/>
        </w:rPr>
        <w:t>ha</w:t>
      </w:r>
      <w:r>
        <w:rPr>
          <w:rFonts w:ascii="Times New Roman" w:hAnsi="Times New Roman" w:cs="Times New Roman"/>
        </w:rPr>
        <w:t>ve</w:t>
      </w:r>
      <w:r w:rsidRPr="00A2351E">
        <w:rPr>
          <w:rFonts w:ascii="Times New Roman" w:hAnsi="Times New Roman" w:cs="Times New Roman"/>
        </w:rPr>
        <w:t xml:space="preserve"> failed</w:t>
      </w:r>
      <w:r>
        <w:rPr>
          <w:rFonts w:ascii="Times New Roman" w:hAnsi="Times New Roman" w:cs="Times New Roman"/>
        </w:rPr>
        <w:t>.</w:t>
      </w:r>
      <w:r w:rsidRPr="00A2351E">
        <w:rPr>
          <w:rFonts w:ascii="Times New Roman" w:hAnsi="Times New Roman" w:cs="Times New Roman"/>
        </w:rPr>
        <w:t xml:space="preserve"> </w:t>
      </w:r>
      <w:r w:rsidR="00222B07" w:rsidRPr="00257A4C">
        <w:rPr>
          <w:rFonts w:ascii="Times New Roman" w:hAnsi="Times New Roman" w:cs="Times New Roman"/>
        </w:rPr>
        <w:t xml:space="preserve">Now what Jacob did from v 37 – 43. It was actually superstition. Jacob was a very </w:t>
      </w:r>
      <w:r w:rsidR="00257A4C" w:rsidRPr="00257A4C">
        <w:rPr>
          <w:rFonts w:ascii="Times New Roman" w:hAnsi="Times New Roman" w:cs="Times New Roman"/>
        </w:rPr>
        <w:t>self-sufficient</w:t>
      </w:r>
      <w:r w:rsidR="00222B07" w:rsidRPr="00257A4C">
        <w:rPr>
          <w:rFonts w:ascii="Times New Roman" w:hAnsi="Times New Roman" w:cs="Times New Roman"/>
        </w:rPr>
        <w:t xml:space="preserve"> man and God had to bring him down from that, but Jacob had a tremendous drive for the things of God and God loves to see that in a person</w:t>
      </w:r>
      <w:r w:rsidR="00257A4C">
        <w:rPr>
          <w:rFonts w:ascii="Times New Roman" w:hAnsi="Times New Roman" w:cs="Times New Roman"/>
        </w:rPr>
        <w:t xml:space="preserve">. God loves that </w:t>
      </w:r>
      <w:r w:rsidR="00222B07" w:rsidRPr="00257A4C">
        <w:rPr>
          <w:rFonts w:ascii="Times New Roman" w:hAnsi="Times New Roman" w:cs="Times New Roman"/>
        </w:rPr>
        <w:t>kind of motivation. He does not want to see a person become passive as many Christians are. But Jacob got in the way many times because he was such a go-getter. He was filled with his own self effort that he credited himself with making his own way.</w:t>
      </w:r>
      <w:r w:rsidR="00257A4C">
        <w:rPr>
          <w:rFonts w:ascii="Times New Roman" w:hAnsi="Times New Roman" w:cs="Times New Roman"/>
        </w:rPr>
        <w:t xml:space="preserve"> </w:t>
      </w:r>
      <w:r w:rsidR="00222B07" w:rsidRPr="00FD0920">
        <w:rPr>
          <w:rFonts w:ascii="Times New Roman" w:hAnsi="Times New Roman" w:cs="Times New Roman"/>
        </w:rPr>
        <w:t xml:space="preserve">Ge 30:36 And he set three days' journey betwixt himself and Jacob: and Jacob </w:t>
      </w:r>
      <w:r w:rsidR="00222B07">
        <w:rPr>
          <w:rFonts w:ascii="Times New Roman" w:hAnsi="Times New Roman" w:cs="Times New Roman"/>
        </w:rPr>
        <w:t>fed the rest of Laban's flocks. 37</w:t>
      </w:r>
      <w:r w:rsidR="00222B07" w:rsidRPr="00FD0920">
        <w:rPr>
          <w:rFonts w:ascii="Times New Roman" w:hAnsi="Times New Roman" w:cs="Times New Roman"/>
        </w:rPr>
        <w:t xml:space="preserve"> And Jacob took him rods of green poplar, and of the hazel and </w:t>
      </w:r>
      <w:r w:rsidRPr="00FD0920">
        <w:rPr>
          <w:rFonts w:ascii="Times New Roman" w:hAnsi="Times New Roman" w:cs="Times New Roman"/>
        </w:rPr>
        <w:t>chestnut</w:t>
      </w:r>
      <w:r w:rsidR="00222B07" w:rsidRPr="00FD0920">
        <w:rPr>
          <w:rFonts w:ascii="Times New Roman" w:hAnsi="Times New Roman" w:cs="Times New Roman"/>
        </w:rPr>
        <w:t xml:space="preserve"> tree; and pilled white strakes in them, and made the white appear which was in the rods. 38 And he set the rods which he had pilled before the flocks in the gutters in the watering troughs when the flocks came to drink, that they should conceive when they came to drink.</w:t>
      </w:r>
      <w:r w:rsidR="00257A4C">
        <w:rPr>
          <w:rFonts w:ascii="Times New Roman" w:hAnsi="Times New Roman" w:cs="Times New Roman"/>
        </w:rPr>
        <w:t xml:space="preserve"> </w:t>
      </w:r>
      <w:r w:rsidR="00222B07" w:rsidRPr="00FD0920">
        <w:rPr>
          <w:rFonts w:ascii="Times New Roman" w:hAnsi="Times New Roman" w:cs="Times New Roman"/>
        </w:rPr>
        <w:t>Ge 30:39 And the flocks conceived before the rods, and brought forth cattle ringstraked, speckled, and spotted.</w:t>
      </w:r>
      <w:r w:rsidR="00222B07">
        <w:rPr>
          <w:rFonts w:ascii="Times New Roman" w:hAnsi="Times New Roman" w:cs="Times New Roman"/>
        </w:rPr>
        <w:t xml:space="preserve"> </w:t>
      </w:r>
    </w:p>
    <w:p w14:paraId="32C8C3B4" w14:textId="77777777" w:rsidR="00A2351E" w:rsidRPr="00A2351E" w:rsidRDefault="00A2351E" w:rsidP="00222B07">
      <w:pPr>
        <w:pStyle w:val="NoSpacing"/>
        <w:rPr>
          <w:rFonts w:ascii="Times New Roman" w:hAnsi="Times New Roman" w:cs="Times New Roman"/>
          <w:b/>
          <w:bCs/>
        </w:rPr>
      </w:pPr>
      <w:r w:rsidRPr="00A2351E">
        <w:rPr>
          <w:rFonts w:ascii="Times New Roman" w:hAnsi="Times New Roman" w:cs="Times New Roman"/>
          <w:b/>
          <w:bCs/>
        </w:rPr>
        <w:lastRenderedPageBreak/>
        <w:t>Page 5</w:t>
      </w:r>
    </w:p>
    <w:p w14:paraId="5B08AC40" w14:textId="77777777" w:rsidR="00271A48" w:rsidRPr="00A2351E" w:rsidRDefault="00222B07" w:rsidP="00271A48">
      <w:pPr>
        <w:pStyle w:val="NoSpacing"/>
        <w:rPr>
          <w:rFonts w:ascii="Times New Roman" w:hAnsi="Times New Roman" w:cs="Times New Roman"/>
          <w:highlight w:val="yellow"/>
        </w:rPr>
      </w:pPr>
      <w:r w:rsidRPr="00257A4C">
        <w:rPr>
          <w:rFonts w:ascii="Times New Roman" w:hAnsi="Times New Roman" w:cs="Times New Roman"/>
          <w:bCs/>
        </w:rPr>
        <w:t>This was a superstition that he put these rods out there. It wasn’t these rods that did anything but God blessed Jacob in spite of everything Jacob did. The result was that all the stronger cattle became Jacob’s and all of the weaker cattle became Laban’s.</w:t>
      </w:r>
      <w:r w:rsidR="00257A4C">
        <w:rPr>
          <w:rFonts w:ascii="Times New Roman" w:hAnsi="Times New Roman" w:cs="Times New Roman"/>
          <w:bCs/>
        </w:rPr>
        <w:t xml:space="preserve"> </w:t>
      </w:r>
      <w:r w:rsidR="00271A48">
        <w:rPr>
          <w:rFonts w:ascii="Times New Roman" w:hAnsi="Times New Roman" w:cs="Times New Roman"/>
        </w:rPr>
        <w:t>T</w:t>
      </w:r>
      <w:r w:rsidR="00271A48" w:rsidRPr="00271A48">
        <w:rPr>
          <w:rFonts w:ascii="Times New Roman" w:hAnsi="Times New Roman" w:cs="Times New Roman"/>
        </w:rPr>
        <w:t xml:space="preserve">he time had drawn near when </w:t>
      </w:r>
      <w:r w:rsidR="00271A48">
        <w:rPr>
          <w:rFonts w:ascii="Times New Roman" w:hAnsi="Times New Roman" w:cs="Times New Roman"/>
        </w:rPr>
        <w:t>Jacob</w:t>
      </w:r>
      <w:r w:rsidR="00271A48" w:rsidRPr="00271A48">
        <w:rPr>
          <w:rFonts w:ascii="Times New Roman" w:hAnsi="Times New Roman" w:cs="Times New Roman"/>
        </w:rPr>
        <w:t xml:space="preserve"> was to return to the promised land. He was not to spend the remainder of his days in his uncle’s household</w:t>
      </w:r>
      <w:r w:rsidR="00271A48">
        <w:rPr>
          <w:rFonts w:ascii="Times New Roman" w:hAnsi="Times New Roman" w:cs="Times New Roman"/>
        </w:rPr>
        <w:t>.</w:t>
      </w:r>
      <w:r w:rsidR="00271A48" w:rsidRPr="00271A48">
        <w:rPr>
          <w:rFonts w:ascii="Times New Roman" w:hAnsi="Times New Roman" w:cs="Times New Roman"/>
        </w:rPr>
        <w:t xml:space="preserve"> God had a different purpose than that for him, and all things were made to work together for the furtherance of that purpose. But not until God’s hour was ripe Jacob </w:t>
      </w:r>
      <w:r w:rsidR="00271A48">
        <w:rPr>
          <w:rFonts w:ascii="Times New Roman" w:hAnsi="Times New Roman" w:cs="Times New Roman"/>
        </w:rPr>
        <w:t xml:space="preserve">could not </w:t>
      </w:r>
      <w:r w:rsidR="00271A48" w:rsidRPr="00271A48">
        <w:rPr>
          <w:rFonts w:ascii="Times New Roman" w:hAnsi="Times New Roman" w:cs="Times New Roman"/>
        </w:rPr>
        <w:t xml:space="preserve">leave Padan-Aram. </w:t>
      </w:r>
      <w:r w:rsidR="00271A48">
        <w:rPr>
          <w:rFonts w:ascii="Times New Roman" w:hAnsi="Times New Roman" w:cs="Times New Roman"/>
        </w:rPr>
        <w:t>It was still s</w:t>
      </w:r>
      <w:r w:rsidR="00271A48" w:rsidRPr="00271A48">
        <w:rPr>
          <w:rFonts w:ascii="Times New Roman" w:hAnsi="Times New Roman" w:cs="Times New Roman"/>
        </w:rPr>
        <w:t xml:space="preserve">ome little while before God’s time </w:t>
      </w:r>
      <w:r w:rsidR="00271A48">
        <w:rPr>
          <w:rFonts w:ascii="Times New Roman" w:hAnsi="Times New Roman" w:cs="Times New Roman"/>
        </w:rPr>
        <w:t>would</w:t>
      </w:r>
      <w:r w:rsidR="00271A48" w:rsidRPr="00271A48">
        <w:rPr>
          <w:rFonts w:ascii="Times New Roman" w:hAnsi="Times New Roman" w:cs="Times New Roman"/>
        </w:rPr>
        <w:t xml:space="preserve"> come, </w:t>
      </w:r>
      <w:r w:rsidR="00271A48">
        <w:rPr>
          <w:rFonts w:ascii="Times New Roman" w:hAnsi="Times New Roman" w:cs="Times New Roman"/>
        </w:rPr>
        <w:t xml:space="preserve">when </w:t>
      </w:r>
      <w:r w:rsidR="00271A48" w:rsidRPr="00271A48">
        <w:rPr>
          <w:rFonts w:ascii="Times New Roman" w:hAnsi="Times New Roman" w:cs="Times New Roman"/>
        </w:rPr>
        <w:t xml:space="preserve">Jacob </w:t>
      </w:r>
      <w:r w:rsidR="00271A48">
        <w:rPr>
          <w:rFonts w:ascii="Times New Roman" w:hAnsi="Times New Roman" w:cs="Times New Roman"/>
        </w:rPr>
        <w:t>was</w:t>
      </w:r>
      <w:r w:rsidR="00271A48" w:rsidRPr="00271A48">
        <w:rPr>
          <w:rFonts w:ascii="Times New Roman" w:hAnsi="Times New Roman" w:cs="Times New Roman"/>
        </w:rPr>
        <w:t xml:space="preserve"> to leave</w:t>
      </w:r>
      <w:r w:rsidR="00271A48" w:rsidRPr="00A2351E">
        <w:rPr>
          <w:rFonts w:ascii="Times New Roman" w:hAnsi="Times New Roman" w:cs="Times New Roman"/>
        </w:rPr>
        <w:t>.</w:t>
      </w:r>
      <w:r w:rsidR="00A2351E" w:rsidRPr="00A2351E">
        <w:rPr>
          <w:rFonts w:ascii="Times New Roman" w:hAnsi="Times New Roman" w:cs="Times New Roman"/>
        </w:rPr>
        <w:t xml:space="preserve"> The outcome of Jacob’s device is stated in</w:t>
      </w:r>
      <w:r w:rsidR="00A2351E" w:rsidRPr="00A2351E">
        <w:t xml:space="preserve"> </w:t>
      </w:r>
      <w:r w:rsidR="00A2351E" w:rsidRPr="00A2351E">
        <w:rPr>
          <w:rFonts w:ascii="Times New Roman" w:hAnsi="Times New Roman" w:cs="Times New Roman"/>
        </w:rPr>
        <w:t>Ge 30:43 And the man increased exceedingly, and had much cattle, and maidservants, and menservants, and camels, and asses.</w:t>
      </w:r>
    </w:p>
    <w:p w14:paraId="76C5079C" w14:textId="77777777" w:rsidR="00222B07" w:rsidRPr="00257A4C" w:rsidRDefault="00257A4C" w:rsidP="00222B07">
      <w:pPr>
        <w:pStyle w:val="NoSpacing"/>
        <w:rPr>
          <w:rFonts w:ascii="Times New Roman" w:hAnsi="Times New Roman" w:cs="Times New Roman"/>
          <w:bCs/>
        </w:rPr>
      </w:pPr>
      <w:r>
        <w:rPr>
          <w:rFonts w:ascii="Times New Roman" w:hAnsi="Times New Roman" w:cs="Times New Roman"/>
          <w:bCs/>
        </w:rPr>
        <w:t>We will see more in our next lesson.</w:t>
      </w:r>
    </w:p>
    <w:p w14:paraId="7FC1EF3E" w14:textId="77777777" w:rsidR="00222B07" w:rsidRDefault="00222B07" w:rsidP="00975AA3">
      <w:pPr>
        <w:pStyle w:val="NoSpacing"/>
        <w:rPr>
          <w:rFonts w:ascii="Times New Roman" w:hAnsi="Times New Roman" w:cs="Times New Roman"/>
        </w:rPr>
      </w:pPr>
    </w:p>
    <w:p w14:paraId="4E041C3A" w14:textId="77777777" w:rsidR="009D7CE8" w:rsidRDefault="00FC0971" w:rsidP="00975AA3">
      <w:pPr>
        <w:pStyle w:val="NoSpacing"/>
        <w:rPr>
          <w:rFonts w:ascii="Times New Roman" w:hAnsi="Times New Roman" w:cs="Times New Roman"/>
        </w:rPr>
      </w:pPr>
      <w:r>
        <w:rPr>
          <w:rFonts w:ascii="Times New Roman" w:hAnsi="Times New Roman" w:cs="Times New Roman"/>
        </w:rPr>
        <w:t>The</w:t>
      </w:r>
      <w:r w:rsidR="00975AA3" w:rsidRPr="00975AA3">
        <w:rPr>
          <w:rFonts w:ascii="Times New Roman" w:hAnsi="Times New Roman" w:cs="Times New Roman"/>
        </w:rPr>
        <w:t xml:space="preserve"> lesson for us</w:t>
      </w:r>
      <w:r w:rsidR="00A2351E">
        <w:rPr>
          <w:rFonts w:ascii="Times New Roman" w:hAnsi="Times New Roman" w:cs="Times New Roman"/>
        </w:rPr>
        <w:t xml:space="preserve"> in this chapter </w:t>
      </w:r>
      <w:r>
        <w:rPr>
          <w:rFonts w:ascii="Times New Roman" w:hAnsi="Times New Roman" w:cs="Times New Roman"/>
        </w:rPr>
        <w:t xml:space="preserve">is </w:t>
      </w:r>
      <w:r w:rsidR="00975AA3" w:rsidRPr="00975AA3">
        <w:rPr>
          <w:rFonts w:ascii="Times New Roman" w:hAnsi="Times New Roman" w:cs="Times New Roman"/>
        </w:rPr>
        <w:t xml:space="preserve">that nothing in Scripture is trivial or meaningless! </w:t>
      </w:r>
      <w:r>
        <w:rPr>
          <w:rFonts w:ascii="Times New Roman" w:hAnsi="Times New Roman" w:cs="Times New Roman"/>
        </w:rPr>
        <w:t>There are</w:t>
      </w:r>
      <w:r w:rsidR="00975AA3" w:rsidRPr="00975AA3">
        <w:rPr>
          <w:rFonts w:ascii="Times New Roman" w:hAnsi="Times New Roman" w:cs="Times New Roman"/>
        </w:rPr>
        <w:t xml:space="preserve"> many </w:t>
      </w:r>
      <w:r>
        <w:rPr>
          <w:rFonts w:ascii="Times New Roman" w:hAnsi="Times New Roman" w:cs="Times New Roman"/>
        </w:rPr>
        <w:t>who</w:t>
      </w:r>
      <w:r w:rsidR="00975AA3" w:rsidRPr="00975AA3">
        <w:rPr>
          <w:rFonts w:ascii="Times New Roman" w:hAnsi="Times New Roman" w:cs="Times New Roman"/>
        </w:rPr>
        <w:t xml:space="preserve"> dishonor God’s Word by </w:t>
      </w:r>
      <w:r>
        <w:rPr>
          <w:rFonts w:ascii="Times New Roman" w:hAnsi="Times New Roman" w:cs="Times New Roman"/>
        </w:rPr>
        <w:t>not heeding to every jot and tittle</w:t>
      </w:r>
      <w:r w:rsidR="00975AA3" w:rsidRPr="00975AA3">
        <w:rPr>
          <w:rFonts w:ascii="Times New Roman" w:hAnsi="Times New Roman" w:cs="Times New Roman"/>
        </w:rPr>
        <w:t xml:space="preserve">. “All Scripture” is given by inspiration of God, the proper nouns as much as the common nouns, the genealogical lists equally as much as the lovely lyrics of the Psalmist. Who would have thought that there was anything of significance in the meaning of the names of Jacob’s sons? Who would have supposed that it was of first importance that we should note the order in which they were born! Who would have imagined there was a wondrous prophecy beneath the words used by the mothers on the occasion of them naming their sons? </w:t>
      </w:r>
      <w:r>
        <w:rPr>
          <w:rFonts w:ascii="Times New Roman" w:hAnsi="Times New Roman" w:cs="Times New Roman"/>
        </w:rPr>
        <w:t>T</w:t>
      </w:r>
      <w:r w:rsidR="00975AA3" w:rsidRPr="00975AA3">
        <w:rPr>
          <w:rFonts w:ascii="Times New Roman" w:hAnsi="Times New Roman" w:cs="Times New Roman"/>
        </w:rPr>
        <w:t>here is nothing in the Bible which is trivial and meaningless</w:t>
      </w:r>
      <w:r>
        <w:rPr>
          <w:rFonts w:ascii="Times New Roman" w:hAnsi="Times New Roman" w:cs="Times New Roman"/>
        </w:rPr>
        <w:t>. O</w:t>
      </w:r>
      <w:r w:rsidR="00975AA3" w:rsidRPr="00975AA3">
        <w:rPr>
          <w:rFonts w:ascii="Times New Roman" w:hAnsi="Times New Roman" w:cs="Times New Roman"/>
        </w:rPr>
        <w:t xml:space="preserve">nce we are assured that everything in Scripture, each word, has a significance and </w:t>
      </w:r>
      <w:r>
        <w:rPr>
          <w:rFonts w:ascii="Times New Roman" w:hAnsi="Times New Roman" w:cs="Times New Roman"/>
        </w:rPr>
        <w:t xml:space="preserve">a </w:t>
      </w:r>
      <w:r w:rsidR="00975AA3" w:rsidRPr="00975AA3">
        <w:rPr>
          <w:rFonts w:ascii="Times New Roman" w:hAnsi="Times New Roman" w:cs="Times New Roman"/>
        </w:rPr>
        <w:t xml:space="preserve">value, then we </w:t>
      </w:r>
      <w:r>
        <w:rPr>
          <w:rFonts w:ascii="Times New Roman" w:hAnsi="Times New Roman" w:cs="Times New Roman"/>
        </w:rPr>
        <w:t>must</w:t>
      </w:r>
      <w:r w:rsidR="00975AA3" w:rsidRPr="00975AA3">
        <w:rPr>
          <w:rFonts w:ascii="Times New Roman" w:hAnsi="Times New Roman" w:cs="Times New Roman"/>
        </w:rPr>
        <w:t xml:space="preserve"> </w:t>
      </w:r>
      <w:r w:rsidRPr="00975AA3">
        <w:rPr>
          <w:rFonts w:ascii="Times New Roman" w:hAnsi="Times New Roman" w:cs="Times New Roman"/>
        </w:rPr>
        <w:t>consider</w:t>
      </w:r>
      <w:r w:rsidR="00975AA3" w:rsidRPr="00975AA3">
        <w:rPr>
          <w:rFonts w:ascii="Times New Roman" w:hAnsi="Times New Roman" w:cs="Times New Roman"/>
        </w:rPr>
        <w:t xml:space="preserve"> every section, and expect to find “hid treasures</w:t>
      </w:r>
      <w:r>
        <w:rPr>
          <w:rFonts w:ascii="Times New Roman" w:hAnsi="Times New Roman" w:cs="Times New Roman"/>
        </w:rPr>
        <w:t>.</w:t>
      </w:r>
      <w:r w:rsidR="00975AA3" w:rsidRPr="00975AA3">
        <w:rPr>
          <w:rFonts w:ascii="Times New Roman" w:hAnsi="Times New Roman" w:cs="Times New Roman"/>
        </w:rPr>
        <w:t xml:space="preserve">” What a remarkable illustration and demonstration of the absolute Sovereignty of God </w:t>
      </w:r>
      <w:r>
        <w:rPr>
          <w:rFonts w:ascii="Times New Roman" w:hAnsi="Times New Roman" w:cs="Times New Roman"/>
        </w:rPr>
        <w:t>we have in His word.</w:t>
      </w:r>
      <w:r w:rsidR="00975AA3" w:rsidRPr="00975AA3">
        <w:rPr>
          <w:rFonts w:ascii="Times New Roman" w:hAnsi="Times New Roman" w:cs="Times New Roman"/>
        </w:rPr>
        <w:t xml:space="preserve"> What a proof that God does rule and </w:t>
      </w:r>
      <w:r w:rsidR="00222B07" w:rsidRPr="00975AA3">
        <w:rPr>
          <w:rFonts w:ascii="Times New Roman" w:hAnsi="Times New Roman" w:cs="Times New Roman"/>
        </w:rPr>
        <w:t>overrule</w:t>
      </w:r>
      <w:r w:rsidR="00975AA3" w:rsidRPr="00975AA3">
        <w:rPr>
          <w:rFonts w:ascii="Times New Roman" w:hAnsi="Times New Roman" w:cs="Times New Roman"/>
        </w:rPr>
        <w:t xml:space="preserve">! What a showing forth of the fact that even in our smallest actions we are controlled by the </w:t>
      </w:r>
      <w:r>
        <w:rPr>
          <w:rFonts w:ascii="Times New Roman" w:hAnsi="Times New Roman" w:cs="Times New Roman"/>
        </w:rPr>
        <w:t>very God Himself</w:t>
      </w:r>
      <w:r w:rsidR="00975AA3" w:rsidRPr="00975AA3">
        <w:rPr>
          <w:rFonts w:ascii="Times New Roman" w:hAnsi="Times New Roman" w:cs="Times New Roman"/>
        </w:rPr>
        <w:t xml:space="preserve">! </w:t>
      </w:r>
    </w:p>
    <w:p w14:paraId="0EBBBCE8" w14:textId="77777777" w:rsidR="009D7CE8" w:rsidRPr="009D7CE8" w:rsidRDefault="009D7CE8" w:rsidP="00975AA3">
      <w:pPr>
        <w:pStyle w:val="NoSpacing"/>
        <w:rPr>
          <w:rFonts w:ascii="Times New Roman" w:hAnsi="Times New Roman" w:cs="Times New Roman"/>
          <w:b/>
          <w:bCs/>
        </w:rPr>
      </w:pPr>
    </w:p>
    <w:p w14:paraId="534ACFF8" w14:textId="77777777" w:rsidR="00975AA3" w:rsidRDefault="00FC0971" w:rsidP="00975AA3">
      <w:pPr>
        <w:pStyle w:val="NoSpacing"/>
        <w:rPr>
          <w:rFonts w:ascii="Times New Roman" w:hAnsi="Times New Roman" w:cs="Times New Roman"/>
        </w:rPr>
      </w:pPr>
      <w:r>
        <w:rPr>
          <w:rFonts w:ascii="Times New Roman" w:hAnsi="Times New Roman" w:cs="Times New Roman"/>
        </w:rPr>
        <w:t>U</w:t>
      </w:r>
      <w:r w:rsidR="00975AA3" w:rsidRPr="00975AA3">
        <w:rPr>
          <w:rFonts w:ascii="Times New Roman" w:hAnsi="Times New Roman" w:cs="Times New Roman"/>
        </w:rPr>
        <w:t xml:space="preserve">nconsciously to themselves, these wives of Jacob </w:t>
      </w:r>
      <w:r>
        <w:rPr>
          <w:rFonts w:ascii="Times New Roman" w:hAnsi="Times New Roman" w:cs="Times New Roman"/>
        </w:rPr>
        <w:t>named</w:t>
      </w:r>
      <w:r w:rsidR="00975AA3" w:rsidRPr="00975AA3">
        <w:rPr>
          <w:rFonts w:ascii="Times New Roman" w:hAnsi="Times New Roman" w:cs="Times New Roman"/>
        </w:rPr>
        <w:t xml:space="preserve"> their babies and in stating the reasons for these names, were outlining the Gospel of God’s Grace and were prophetically foreshadowing the early history of the Nation </w:t>
      </w:r>
      <w:r>
        <w:rPr>
          <w:rFonts w:ascii="Times New Roman" w:hAnsi="Times New Roman" w:cs="Times New Roman"/>
        </w:rPr>
        <w:t>of Israel</w:t>
      </w:r>
      <w:r w:rsidR="00975AA3" w:rsidRPr="00975AA3">
        <w:rPr>
          <w:rFonts w:ascii="Times New Roman" w:hAnsi="Times New Roman" w:cs="Times New Roman"/>
        </w:rPr>
        <w:t xml:space="preserve">. If then these women, in the naming of their sons and in the </w:t>
      </w:r>
      <w:r w:rsidR="009D7CE8">
        <w:rPr>
          <w:rFonts w:ascii="Times New Roman" w:hAnsi="Times New Roman" w:cs="Times New Roman"/>
        </w:rPr>
        <w:t>words</w:t>
      </w:r>
      <w:r w:rsidR="00975AA3" w:rsidRPr="00975AA3">
        <w:rPr>
          <w:rFonts w:ascii="Times New Roman" w:hAnsi="Times New Roman" w:cs="Times New Roman"/>
        </w:rPr>
        <w:t xml:space="preserve"> which fell from their lips at that time were unknown to themselves</w:t>
      </w:r>
      <w:r w:rsidR="009D7CE8">
        <w:rPr>
          <w:rFonts w:ascii="Times New Roman" w:hAnsi="Times New Roman" w:cs="Times New Roman"/>
        </w:rPr>
        <w:t>; they were</w:t>
      </w:r>
      <w:r w:rsidR="00975AA3" w:rsidRPr="00975AA3">
        <w:rPr>
          <w:rFonts w:ascii="Times New Roman" w:hAnsi="Times New Roman" w:cs="Times New Roman"/>
        </w:rPr>
        <w:t xml:space="preserve"> guided by God, then, God is </w:t>
      </w:r>
      <w:r w:rsidR="009D7CE8">
        <w:rPr>
          <w:rFonts w:ascii="Times New Roman" w:hAnsi="Times New Roman" w:cs="Times New Roman"/>
        </w:rPr>
        <w:t xml:space="preserve">indeed </w:t>
      </w:r>
      <w:r w:rsidR="00975AA3" w:rsidRPr="00975AA3">
        <w:rPr>
          <w:rFonts w:ascii="Times New Roman" w:hAnsi="Times New Roman" w:cs="Times New Roman"/>
        </w:rPr>
        <w:t>Sovereign. And so</w:t>
      </w:r>
      <w:r w:rsidR="009D7CE8">
        <w:rPr>
          <w:rFonts w:ascii="Times New Roman" w:hAnsi="Times New Roman" w:cs="Times New Roman"/>
        </w:rPr>
        <w:t>,</w:t>
      </w:r>
      <w:r w:rsidR="00975AA3" w:rsidRPr="00975AA3">
        <w:rPr>
          <w:rFonts w:ascii="Times New Roman" w:hAnsi="Times New Roman" w:cs="Times New Roman"/>
        </w:rPr>
        <w:t xml:space="preserve"> </w:t>
      </w:r>
      <w:r w:rsidR="009D7CE8" w:rsidRPr="009D7CE8">
        <w:rPr>
          <w:rFonts w:ascii="Times New Roman" w:hAnsi="Times New Roman" w:cs="Times New Roman"/>
        </w:rPr>
        <w:t>Ro 11:36 For of him, and through him, and to him, are all things: to whom be glory forever. Amen.</w:t>
      </w:r>
    </w:p>
    <w:p w14:paraId="51A7B644" w14:textId="77777777" w:rsidR="00106C84" w:rsidRDefault="00106C84" w:rsidP="00975AA3">
      <w:pPr>
        <w:pStyle w:val="NoSpacing"/>
        <w:rPr>
          <w:rFonts w:ascii="Times New Roman" w:hAnsi="Times New Roman" w:cs="Times New Roman"/>
        </w:rPr>
      </w:pPr>
    </w:p>
    <w:p w14:paraId="04C398A2" w14:textId="32769204" w:rsidR="00106C84" w:rsidRPr="00106C84" w:rsidRDefault="00106C84" w:rsidP="00106C84">
      <w:pPr>
        <w:pStyle w:val="NoSpacing"/>
        <w:rPr>
          <w:rFonts w:ascii="Times New Roman" w:hAnsi="Times New Roman" w:cs="Times New Roman"/>
          <w:b/>
          <w:bCs/>
        </w:rPr>
      </w:pPr>
      <w:r w:rsidRPr="00106C84">
        <w:rPr>
          <w:rFonts w:ascii="Times New Roman" w:hAnsi="Times New Roman" w:cs="Times New Roman"/>
          <w:b/>
          <w:bCs/>
        </w:rPr>
        <w:t xml:space="preserve">Key Lessons </w:t>
      </w:r>
      <w:r w:rsidR="00E50B31">
        <w:rPr>
          <w:rFonts w:ascii="Times New Roman" w:hAnsi="Times New Roman" w:cs="Times New Roman"/>
          <w:b/>
          <w:bCs/>
        </w:rPr>
        <w:t xml:space="preserve">and Comments </w:t>
      </w:r>
      <w:r w:rsidRPr="00106C84">
        <w:rPr>
          <w:rFonts w:ascii="Times New Roman" w:hAnsi="Times New Roman" w:cs="Times New Roman"/>
          <w:b/>
          <w:bCs/>
        </w:rPr>
        <w:t>from Genesis 30 Bible Study</w:t>
      </w:r>
    </w:p>
    <w:p w14:paraId="5EC32763" w14:textId="77777777" w:rsidR="00106C84" w:rsidRPr="00106C84" w:rsidRDefault="00106C84" w:rsidP="00106C84">
      <w:pPr>
        <w:pStyle w:val="NoSpacing"/>
        <w:rPr>
          <w:rFonts w:ascii="Times New Roman" w:hAnsi="Times New Roman" w:cs="Times New Roman"/>
          <w:b/>
          <w:bCs/>
        </w:rPr>
      </w:pPr>
    </w:p>
    <w:p w14:paraId="7FCAE511" w14:textId="77777777" w:rsidR="00106C84" w:rsidRPr="00106C84" w:rsidRDefault="00106C84" w:rsidP="00106C84">
      <w:pPr>
        <w:pStyle w:val="NoSpacing"/>
        <w:rPr>
          <w:rFonts w:ascii="Times New Roman" w:hAnsi="Times New Roman" w:cs="Times New Roman"/>
        </w:rPr>
      </w:pPr>
      <w:r w:rsidRPr="00106C84">
        <w:rPr>
          <w:rFonts w:ascii="Times New Roman" w:hAnsi="Times New Roman" w:cs="Times New Roman"/>
          <w:b/>
          <w:bCs/>
        </w:rPr>
        <w:t xml:space="preserve">1.  Nothing in Scripture is trivial – </w:t>
      </w:r>
      <w:r w:rsidRPr="00106C84">
        <w:rPr>
          <w:rFonts w:ascii="Times New Roman" w:hAnsi="Times New Roman" w:cs="Times New Roman"/>
        </w:rPr>
        <w:t>Even names and genealogies carry spiritual significance. The Bible is divinely inspired, and every detail reveals God’s plan.</w:t>
      </w:r>
    </w:p>
    <w:p w14:paraId="25C2B0CB" w14:textId="77777777" w:rsidR="00106C84" w:rsidRPr="00106C84" w:rsidRDefault="00106C84" w:rsidP="00106C84">
      <w:pPr>
        <w:pStyle w:val="NoSpacing"/>
        <w:rPr>
          <w:rFonts w:ascii="Times New Roman" w:hAnsi="Times New Roman" w:cs="Times New Roman"/>
          <w:b/>
          <w:bCs/>
        </w:rPr>
      </w:pPr>
      <w:r w:rsidRPr="00106C84">
        <w:rPr>
          <w:rFonts w:ascii="Times New Roman" w:hAnsi="Times New Roman" w:cs="Times New Roman"/>
          <w:b/>
          <w:bCs/>
        </w:rPr>
        <w:t xml:space="preserve">2.  God’s sovereignty rules over human affairs – </w:t>
      </w:r>
      <w:r w:rsidRPr="00106C84">
        <w:rPr>
          <w:rFonts w:ascii="Times New Roman" w:hAnsi="Times New Roman" w:cs="Times New Roman"/>
        </w:rPr>
        <w:t>The naming of Jacob’s sons unknowingly aligned with Israel’s prophetic history, proving that God is in control.</w:t>
      </w:r>
    </w:p>
    <w:p w14:paraId="390519B6" w14:textId="77777777" w:rsidR="00106C84" w:rsidRPr="00106C84" w:rsidRDefault="00106C84" w:rsidP="00106C84">
      <w:pPr>
        <w:pStyle w:val="NoSpacing"/>
        <w:rPr>
          <w:rFonts w:ascii="Times New Roman" w:hAnsi="Times New Roman" w:cs="Times New Roman"/>
          <w:b/>
          <w:bCs/>
        </w:rPr>
      </w:pPr>
      <w:r w:rsidRPr="00106C84">
        <w:rPr>
          <w:rFonts w:ascii="Times New Roman" w:hAnsi="Times New Roman" w:cs="Times New Roman"/>
          <w:b/>
          <w:bCs/>
        </w:rPr>
        <w:t xml:space="preserve">3.  Blessings come for Christ’s sake, not our works – </w:t>
      </w:r>
      <w:r w:rsidRPr="00106C84">
        <w:rPr>
          <w:rFonts w:ascii="Times New Roman" w:hAnsi="Times New Roman" w:cs="Times New Roman"/>
        </w:rPr>
        <w:t>Just as Laban was blessed because of Jacob, we are blessed and forgiven because of Jesus (Ephesians 4:32, 1 John 2:12).</w:t>
      </w:r>
    </w:p>
    <w:p w14:paraId="13B83D47" w14:textId="77777777" w:rsidR="00106C84" w:rsidRPr="00106C84" w:rsidRDefault="00106C84" w:rsidP="00106C84">
      <w:pPr>
        <w:pStyle w:val="NoSpacing"/>
        <w:rPr>
          <w:rFonts w:ascii="Times New Roman" w:hAnsi="Times New Roman" w:cs="Times New Roman"/>
          <w:b/>
          <w:bCs/>
        </w:rPr>
      </w:pPr>
      <w:r w:rsidRPr="00106C84">
        <w:rPr>
          <w:rFonts w:ascii="Times New Roman" w:hAnsi="Times New Roman" w:cs="Times New Roman"/>
          <w:b/>
          <w:bCs/>
        </w:rPr>
        <w:t xml:space="preserve">4.  God’s grace overcomes our self-reliance – </w:t>
      </w:r>
      <w:r w:rsidRPr="00106C84">
        <w:rPr>
          <w:rFonts w:ascii="Times New Roman" w:hAnsi="Times New Roman" w:cs="Times New Roman"/>
        </w:rPr>
        <w:t>Despite Jacob’s misguided attempts at controlling his success, God prospered him according to His plan. We must learn to trust in God rather than lean on our own understanding (Proverbs 3:5-6).</w:t>
      </w:r>
    </w:p>
    <w:p w14:paraId="1E137E53" w14:textId="77777777" w:rsidR="00106C84" w:rsidRPr="00106C84" w:rsidRDefault="00106C84" w:rsidP="00106C84">
      <w:pPr>
        <w:pStyle w:val="NoSpacing"/>
        <w:rPr>
          <w:rFonts w:ascii="Times New Roman" w:hAnsi="Times New Roman" w:cs="Times New Roman"/>
        </w:rPr>
      </w:pPr>
      <w:r w:rsidRPr="00106C84">
        <w:rPr>
          <w:rFonts w:ascii="Times New Roman" w:hAnsi="Times New Roman" w:cs="Times New Roman"/>
          <w:b/>
          <w:bCs/>
        </w:rPr>
        <w:lastRenderedPageBreak/>
        <w:t xml:space="preserve">5.  Spiritual growth is a lifelong journey – </w:t>
      </w:r>
      <w:r w:rsidRPr="00106C84">
        <w:rPr>
          <w:rFonts w:ascii="Times New Roman" w:hAnsi="Times New Roman" w:cs="Times New Roman"/>
        </w:rPr>
        <w:t>The birth of Joseph (Adding) reminds us that we must never stop growing in faith. Paul states in Philippians 3:12 that we must keep pressing forward in our walk with Christ.</w:t>
      </w:r>
    </w:p>
    <w:p w14:paraId="6CE1EC19" w14:textId="77777777" w:rsidR="00106C84" w:rsidRPr="00106C84" w:rsidRDefault="00106C84" w:rsidP="00106C84">
      <w:pPr>
        <w:pStyle w:val="NoSpacing"/>
        <w:rPr>
          <w:rFonts w:ascii="Times New Roman" w:hAnsi="Times New Roman" w:cs="Times New Roman"/>
        </w:rPr>
      </w:pPr>
      <w:r w:rsidRPr="00106C84">
        <w:rPr>
          <w:rFonts w:ascii="Times New Roman" w:hAnsi="Times New Roman" w:cs="Times New Roman"/>
          <w:b/>
          <w:bCs/>
        </w:rPr>
        <w:t xml:space="preserve">6.  God works all things for His purpose – </w:t>
      </w:r>
      <w:r w:rsidRPr="00106C84">
        <w:rPr>
          <w:rFonts w:ascii="Times New Roman" w:hAnsi="Times New Roman" w:cs="Times New Roman"/>
        </w:rPr>
        <w:t>Even when we don’t see it, God is orchestrating events for His greater plan, just as He guided the history of Israel through Jacob’s sons.</w:t>
      </w:r>
    </w:p>
    <w:p w14:paraId="19160AFE" w14:textId="77777777" w:rsidR="00106C84" w:rsidRPr="00975AA3" w:rsidRDefault="00106C84" w:rsidP="00975AA3">
      <w:pPr>
        <w:pStyle w:val="NoSpacing"/>
        <w:rPr>
          <w:rFonts w:ascii="Times New Roman" w:hAnsi="Times New Roman" w:cs="Times New Roman"/>
        </w:rPr>
      </w:pPr>
    </w:p>
    <w:sectPr w:rsidR="00106C84" w:rsidRPr="00975A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AA3"/>
    <w:rsid w:val="00106C84"/>
    <w:rsid w:val="00123754"/>
    <w:rsid w:val="00152E29"/>
    <w:rsid w:val="00222B07"/>
    <w:rsid w:val="00257A4C"/>
    <w:rsid w:val="00271A48"/>
    <w:rsid w:val="00273A2F"/>
    <w:rsid w:val="0030395A"/>
    <w:rsid w:val="00325234"/>
    <w:rsid w:val="00435E22"/>
    <w:rsid w:val="006502EE"/>
    <w:rsid w:val="006D2096"/>
    <w:rsid w:val="008258CF"/>
    <w:rsid w:val="008836A4"/>
    <w:rsid w:val="008E3CEE"/>
    <w:rsid w:val="009755A8"/>
    <w:rsid w:val="00975AA3"/>
    <w:rsid w:val="009B585D"/>
    <w:rsid w:val="009D7CE8"/>
    <w:rsid w:val="00A2351E"/>
    <w:rsid w:val="00AE0A8F"/>
    <w:rsid w:val="00E50B31"/>
    <w:rsid w:val="00E526F5"/>
    <w:rsid w:val="00F149B1"/>
    <w:rsid w:val="00FC09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FAF70"/>
  <w15:chartTrackingRefBased/>
  <w15:docId w15:val="{063280FE-35F3-D64F-A0AC-0EC3DD02A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75AA3"/>
  </w:style>
  <w:style w:type="character" w:customStyle="1" w:styleId="uv3um">
    <w:name w:val="uv3um"/>
    <w:basedOn w:val="DefaultParagraphFont"/>
    <w:rsid w:val="00435E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38573">
      <w:bodyDiv w:val="1"/>
      <w:marLeft w:val="0"/>
      <w:marRight w:val="0"/>
      <w:marTop w:val="0"/>
      <w:marBottom w:val="0"/>
      <w:divBdr>
        <w:top w:val="none" w:sz="0" w:space="0" w:color="auto"/>
        <w:left w:val="none" w:sz="0" w:space="0" w:color="auto"/>
        <w:bottom w:val="none" w:sz="0" w:space="0" w:color="auto"/>
        <w:right w:val="none" w:sz="0" w:space="0" w:color="auto"/>
      </w:divBdr>
    </w:div>
    <w:div w:id="360785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7502B4-839B-489A-BAAC-15F38663B8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6</Pages>
  <Words>2793</Words>
  <Characters>15922</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Quintana, Raymond</cp:lastModifiedBy>
  <cp:revision>5</cp:revision>
  <dcterms:created xsi:type="dcterms:W3CDTF">2025-03-18T13:32:00Z</dcterms:created>
  <dcterms:modified xsi:type="dcterms:W3CDTF">2025-03-19T01:29:00Z</dcterms:modified>
</cp:coreProperties>
</file>